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B8E" w:rsidRDefault="009017D9" w:rsidP="003460E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7D9">
        <w:rPr>
          <w:rFonts w:ascii="Times New Roman" w:hAnsi="Times New Roman" w:cs="Times New Roman"/>
          <w:b/>
          <w:sz w:val="24"/>
          <w:szCs w:val="24"/>
        </w:rPr>
        <w:t>DEFINISI TQM</w:t>
      </w:r>
    </w:p>
    <w:p w:rsidR="003460ED" w:rsidRDefault="003460ED" w:rsidP="003460E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0ED" w:rsidRDefault="003460ED" w:rsidP="003460E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Oleh </w:t>
      </w:r>
    </w:p>
    <w:p w:rsidR="003460ED" w:rsidRDefault="003460ED" w:rsidP="003460E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Yayuk Indah Wahyuning Tyas, SE.MM</w:t>
      </w:r>
    </w:p>
    <w:p w:rsidR="003460ED" w:rsidRPr="009017D9" w:rsidRDefault="003460ED" w:rsidP="003460E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017D9" w:rsidRDefault="009017D9" w:rsidP="009017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Mendifinisikan mutu / kualitas memerlukan pandangan yang komprehensif. Ada beberapa elemen bahwa sesuatu dikatakan berkualitas, yakni : </w:t>
      </w:r>
    </w:p>
    <w:p w:rsidR="009017D9" w:rsidRDefault="009017D9" w:rsidP="009017D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Kualitas meliputi usaha memenuhi atau melebihi harapan pelanggan.</w:t>
      </w:r>
    </w:p>
    <w:p w:rsidR="009017D9" w:rsidRDefault="009017D9" w:rsidP="009017D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Kualitas mencangkup produk, jasa, manusia, proses, dan lingkungan</w:t>
      </w:r>
    </w:p>
    <w:p w:rsidR="009017D9" w:rsidRDefault="009017D9" w:rsidP="009017D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Kualitas merupakan kondisi yang selalu berubah (apa yang dianggap berkualitas saat ini mungkin dianggap kurang berkualitas pada saat yang lain).</w:t>
      </w:r>
    </w:p>
    <w:p w:rsidR="009017D9" w:rsidRDefault="009017D9" w:rsidP="009017D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Kualitas merupakan suatu kondisi dinamis yang berhubungan dengan produk, jasa, manusia, proses, dan lingkungan yang memenuhi atau melebihi harapan.</w:t>
      </w:r>
    </w:p>
    <w:p w:rsidR="009017D9" w:rsidRDefault="009017D9" w:rsidP="009017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Mutu terpadu atau disebut juga Total Quality Management (TQM) dapat didefinisikan dari tiga kata yang dimilikinya yaitu :</w:t>
      </w:r>
    </w:p>
    <w:p w:rsidR="009017D9" w:rsidRDefault="009017D9" w:rsidP="009017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Total (keseluruhan), Quality (kualitas, derajat/tingkat keunggulan barang atau jasa), Management (tindakan,seni,cara,menghandel, pengendalian,pengarahan). Dari ketiga kata yang dimilikinya, definisi TQM adalah :”sistem manajemen yang berorientasi </w:t>
      </w:r>
      <w:r w:rsidR="00F7038B">
        <w:rPr>
          <w:rFonts w:ascii="Times New Roman" w:hAnsi="Times New Roman" w:cs="Times New Roman"/>
          <w:sz w:val="24"/>
          <w:szCs w:val="24"/>
        </w:rPr>
        <w:t xml:space="preserve">pada kepuasan pelanggan dengan kegiatan yang diupayakan benar sekali. Melalui perbaikan berkesinambungan dan memotivasi karyawan”. </w:t>
      </w:r>
    </w:p>
    <w:p w:rsidR="00F7038B" w:rsidRPr="002D40FB" w:rsidRDefault="00F7038B" w:rsidP="009017D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40FB">
        <w:rPr>
          <w:rFonts w:ascii="Times New Roman" w:hAnsi="Times New Roman" w:cs="Times New Roman"/>
          <w:b/>
          <w:sz w:val="24"/>
          <w:szCs w:val="24"/>
        </w:rPr>
        <w:t>U</w:t>
      </w:r>
      <w:r w:rsidR="002D40FB">
        <w:rPr>
          <w:rFonts w:ascii="Times New Roman" w:hAnsi="Times New Roman" w:cs="Times New Roman"/>
          <w:b/>
          <w:sz w:val="24"/>
          <w:szCs w:val="24"/>
        </w:rPr>
        <w:t>nsur-unsu u</w:t>
      </w:r>
      <w:r w:rsidR="002D40FB">
        <w:rPr>
          <w:rFonts w:ascii="Times New Roman" w:hAnsi="Times New Roman" w:cs="Times New Roman"/>
          <w:b/>
          <w:sz w:val="24"/>
          <w:szCs w:val="24"/>
          <w:lang w:val="en-GB"/>
        </w:rPr>
        <w:t>tama</w:t>
      </w:r>
      <w:r w:rsidRPr="002D40FB">
        <w:rPr>
          <w:rFonts w:ascii="Times New Roman" w:hAnsi="Times New Roman" w:cs="Times New Roman"/>
          <w:b/>
          <w:sz w:val="24"/>
          <w:szCs w:val="24"/>
        </w:rPr>
        <w:t>TQM</w:t>
      </w:r>
      <w:r w:rsidR="002D40F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: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Fokus pada pelanggan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Obsesi terhadap kualitas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 ilmiah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Komitmen jangka panjang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 sama tim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Perbaikan sistem secara berkesinambungan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 ddan pelatihan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Kebebasan yang terkendali 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Kesatuan tujuan</w:t>
      </w:r>
    </w:p>
    <w:p w:rsidR="00F7038B" w:rsidRDefault="00F7038B" w:rsidP="00F7038B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Adanya keterlibatan dan pemberdayaan karyawan</w:t>
      </w:r>
    </w:p>
    <w:p w:rsidR="00F7038B" w:rsidRDefault="00F7038B" w:rsidP="00F7038B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D40FB" w:rsidRDefault="00F7038B" w:rsidP="002D40FB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40FB">
        <w:rPr>
          <w:rFonts w:ascii="Times New Roman" w:hAnsi="Times New Roman" w:cs="Times New Roman"/>
          <w:b/>
          <w:sz w:val="24"/>
          <w:szCs w:val="24"/>
        </w:rPr>
        <w:t>P</w:t>
      </w:r>
      <w:proofErr w:type="spellStart"/>
      <w:r w:rsidR="002D40FB">
        <w:rPr>
          <w:rFonts w:ascii="Times New Roman" w:hAnsi="Times New Roman" w:cs="Times New Roman"/>
          <w:b/>
          <w:sz w:val="24"/>
          <w:szCs w:val="24"/>
          <w:lang w:val="en-GB"/>
        </w:rPr>
        <w:t>rinsip-prinsip</w:t>
      </w:r>
      <w:proofErr w:type="spellEnd"/>
      <w:r w:rsidR="002D40F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TQM :</w:t>
      </w:r>
    </w:p>
    <w:p w:rsidR="00F7038B" w:rsidRDefault="00F7038B" w:rsidP="002D40FB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TQM harus didasarkan pada kesadaran akan kualitas dan berorientasi pada kualitas dalam semua kegiatannya sepanjang program.</w:t>
      </w:r>
    </w:p>
    <w:p w:rsidR="00F7038B" w:rsidRDefault="00F7038B" w:rsidP="00F7038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TQM harus mempunyasi sifat kemanusiaan yang kuat dalam memberlakukan karyawan.</w:t>
      </w:r>
    </w:p>
    <w:p w:rsidR="00F7038B" w:rsidRDefault="00F7038B" w:rsidP="00F7038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Didasarlkan pada pendekatan desentralisasi yang memberikan wewenang semua tingkat.</w:t>
      </w:r>
    </w:p>
    <w:p w:rsidR="00F7038B" w:rsidRPr="002D40FB" w:rsidRDefault="002D40FB" w:rsidP="00F7038B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ima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Pilar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TQM </w:t>
      </w:r>
      <w:r w:rsidR="00F7038B" w:rsidRPr="002D40FB">
        <w:rPr>
          <w:rFonts w:ascii="Times New Roman" w:hAnsi="Times New Roman" w:cs="Times New Roman"/>
          <w:b/>
          <w:sz w:val="24"/>
          <w:szCs w:val="24"/>
        </w:rPr>
        <w:t>:</w:t>
      </w:r>
    </w:p>
    <w:p w:rsidR="00F7038B" w:rsidRDefault="00F7038B" w:rsidP="00F7038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Produk</w:t>
      </w:r>
    </w:p>
    <w:p w:rsidR="00F7038B" w:rsidRDefault="00F7038B" w:rsidP="00F7038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</w:t>
      </w:r>
    </w:p>
    <w:p w:rsidR="00F7038B" w:rsidRDefault="00F7038B" w:rsidP="00F7038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Organisasi</w:t>
      </w:r>
    </w:p>
    <w:p w:rsidR="00F7038B" w:rsidRDefault="00F7038B" w:rsidP="00F7038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Pemimpin</w:t>
      </w:r>
    </w:p>
    <w:p w:rsidR="00F7038B" w:rsidRDefault="00F7038B" w:rsidP="00F7038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Komitmen</w:t>
      </w:r>
    </w:p>
    <w:p w:rsidR="00F7038B" w:rsidRDefault="00F7038B" w:rsidP="00F7038B">
      <w:pPr>
        <w:pStyle w:val="ListParagraph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2D40FB">
        <w:rPr>
          <w:rFonts w:ascii="Times New Roman" w:hAnsi="Times New Roman" w:cs="Times New Roman"/>
          <w:b/>
          <w:sz w:val="24"/>
          <w:szCs w:val="24"/>
        </w:rPr>
        <w:t>Manfaat program TQM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</w:p>
    <w:p w:rsidR="00F7038B" w:rsidRDefault="00F7038B" w:rsidP="00F7038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Bagi pelanggan :</w:t>
      </w:r>
    </w:p>
    <w:p w:rsidR="00F7038B" w:rsidRDefault="00F7038B" w:rsidP="00F7038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masalah dalam pelayanan</w:t>
      </w:r>
    </w:p>
    <w:p w:rsidR="00F7038B" w:rsidRDefault="00F7038B" w:rsidP="00F7038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Kepedulian terhadap pelanggan</w:t>
      </w:r>
    </w:p>
    <w:p w:rsidR="00F7038B" w:rsidRDefault="00F7038B" w:rsidP="00F7038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Kepuasan pelanggan</w:t>
      </w:r>
    </w:p>
    <w:p w:rsidR="00F7038B" w:rsidRDefault="00F7038B" w:rsidP="00F7038B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Bagi institusi :</w:t>
      </w:r>
    </w:p>
    <w:p w:rsidR="00F7038B" w:rsidRDefault="00AF7F5A" w:rsidP="00F7038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Terdapat perubahan kualitas produk dan pelayanan</w:t>
      </w:r>
    </w:p>
    <w:p w:rsidR="00AF7F5A" w:rsidRDefault="00AF7F5A" w:rsidP="00F7038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Staff lebih termotivasi</w:t>
      </w:r>
    </w:p>
    <w:p w:rsidR="00AF7F5A" w:rsidRDefault="00AF7F5A" w:rsidP="00F7038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Produktifitas meningkat</w:t>
      </w:r>
    </w:p>
    <w:p w:rsidR="00AF7F5A" w:rsidRDefault="00AF7F5A" w:rsidP="00F7038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Biaya turun</w:t>
      </w:r>
    </w:p>
    <w:p w:rsidR="00AF7F5A" w:rsidRDefault="00AF7F5A" w:rsidP="00F7038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Produk cacat berkurang</w:t>
      </w:r>
    </w:p>
    <w:p w:rsidR="00AF7F5A" w:rsidRDefault="00AF7F5A" w:rsidP="00F7038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Permasalahan dapat diselesaikan dengan cepat</w:t>
      </w:r>
    </w:p>
    <w:p w:rsidR="00AF7F5A" w:rsidRDefault="00AF7F5A" w:rsidP="00AF7F5A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Bagi staff :</w:t>
      </w:r>
    </w:p>
    <w:p w:rsidR="00AF7F5A" w:rsidRDefault="00AF7F5A" w:rsidP="00AF7F5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Pemberdayaan</w:t>
      </w:r>
    </w:p>
    <w:p w:rsidR="00AF7F5A" w:rsidRDefault="00AF7F5A" w:rsidP="00AF7F5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Lebih terlatih dan berkemampuan</w:t>
      </w:r>
    </w:p>
    <w:p w:rsidR="00AF7F5A" w:rsidRDefault="00AF7F5A" w:rsidP="00AF7F5A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Lebih dihargai dan diakui</w:t>
      </w:r>
    </w:p>
    <w:p w:rsidR="00F7038B" w:rsidRDefault="00F7038B" w:rsidP="00F7038B">
      <w:pPr>
        <w:pStyle w:val="ListParagraph"/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156FCA" w:rsidRDefault="00156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0D2C" w:rsidRDefault="00A30D2C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eastAsia="id-ID"/>
        </w:rPr>
        <w:lastRenderedPageBreak/>
        <w:drawing>
          <wp:inline distT="0" distB="0" distL="0" distR="0">
            <wp:extent cx="5731510" cy="7869555"/>
            <wp:effectExtent l="19050" t="0" r="2540" b="0"/>
            <wp:docPr id="1" name="Picture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2"/>
          <w:szCs w:val="32"/>
          <w:lang w:eastAsia="id-ID"/>
        </w:rPr>
        <w:lastRenderedPageBreak/>
        <w:drawing>
          <wp:inline distT="0" distB="0" distL="0" distR="0">
            <wp:extent cx="5731510" cy="7869555"/>
            <wp:effectExtent l="19050" t="0" r="2540" b="0"/>
            <wp:docPr id="2" name="Picture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2"/>
          <w:szCs w:val="32"/>
          <w:lang w:eastAsia="id-ID"/>
        </w:rPr>
        <w:lastRenderedPageBreak/>
        <w:drawing>
          <wp:inline distT="0" distB="0" distL="0" distR="0">
            <wp:extent cx="5731510" cy="7869555"/>
            <wp:effectExtent l="19050" t="0" r="2540" b="0"/>
            <wp:docPr id="3" name="Picture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2"/>
          <w:szCs w:val="32"/>
          <w:lang w:eastAsia="id-ID"/>
        </w:rPr>
        <w:lastRenderedPageBreak/>
        <w:drawing>
          <wp:inline distT="0" distB="0" distL="0" distR="0">
            <wp:extent cx="5731510" cy="7869555"/>
            <wp:effectExtent l="19050" t="0" r="2540" b="0"/>
            <wp:docPr id="4" name="Picture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32"/>
          <w:szCs w:val="32"/>
        </w:rPr>
        <w:br w:type="page"/>
      </w:r>
    </w:p>
    <w:p w:rsidR="00156FCA" w:rsidRPr="009B19ED" w:rsidRDefault="00156FCA" w:rsidP="00156FCA">
      <w:pPr>
        <w:spacing w:after="0"/>
        <w:jc w:val="center"/>
        <w:rPr>
          <w:rFonts w:ascii="Bookman Old Style" w:hAnsi="Bookman Old Style"/>
          <w:sz w:val="32"/>
          <w:szCs w:val="32"/>
        </w:rPr>
      </w:pPr>
      <w:r w:rsidRPr="009B19ED">
        <w:rPr>
          <w:rFonts w:ascii="Bookman Old Style" w:hAnsi="Bookman Old Style"/>
          <w:sz w:val="32"/>
          <w:szCs w:val="32"/>
        </w:rPr>
        <w:lastRenderedPageBreak/>
        <w:t>Kegiatan Pengabdian Pada Masyarakat</w:t>
      </w:r>
    </w:p>
    <w:p w:rsidR="00156FCA" w:rsidRPr="009B19ED" w:rsidRDefault="00156FCA" w:rsidP="00156FCA">
      <w:pPr>
        <w:tabs>
          <w:tab w:val="left" w:pos="1701"/>
        </w:tabs>
        <w:spacing w:after="0" w:line="360" w:lineRule="auto"/>
        <w:jc w:val="center"/>
        <w:rPr>
          <w:rFonts w:ascii="Bookman Old Style" w:hAnsi="Bookman Old Style" w:cs="Times New Roman"/>
          <w:sz w:val="32"/>
          <w:szCs w:val="32"/>
        </w:rPr>
      </w:pPr>
      <w:r w:rsidRPr="009B19ED">
        <w:rPr>
          <w:rFonts w:ascii="Bookman Old Style" w:hAnsi="Bookman Old Style"/>
          <w:sz w:val="32"/>
          <w:szCs w:val="32"/>
        </w:rPr>
        <w:t>Materi “</w:t>
      </w:r>
      <w:r w:rsidRPr="009B19ED">
        <w:rPr>
          <w:rFonts w:ascii="Bookman Old Style" w:hAnsi="Bookman Old Style" w:cs="Times New Roman"/>
          <w:sz w:val="32"/>
          <w:szCs w:val="32"/>
        </w:rPr>
        <w:t>Materi Total Quality Control”</w:t>
      </w:r>
    </w:p>
    <w:p w:rsidR="00156FCA" w:rsidRDefault="00156FCA" w:rsidP="00156FCA">
      <w:pPr>
        <w:tabs>
          <w:tab w:val="left" w:pos="1701"/>
        </w:tabs>
        <w:spacing w:after="0" w:line="360" w:lineRule="auto"/>
        <w:jc w:val="center"/>
        <w:rPr>
          <w:rFonts w:ascii="Bookman Old Style" w:hAnsi="Bookman Old Style" w:cs="Times New Roman"/>
          <w:sz w:val="32"/>
          <w:szCs w:val="32"/>
        </w:rPr>
      </w:pPr>
      <w:r w:rsidRPr="009B19ED">
        <w:rPr>
          <w:rFonts w:ascii="Bookman Old Style" w:hAnsi="Bookman Old Style" w:cs="Times New Roman"/>
          <w:sz w:val="32"/>
          <w:szCs w:val="32"/>
        </w:rPr>
        <w:t xml:space="preserve">untuk Pendidik PAUD se Kec Kanigaran </w:t>
      </w:r>
    </w:p>
    <w:p w:rsidR="00156FCA" w:rsidRDefault="00156FCA" w:rsidP="00156FCA">
      <w:pPr>
        <w:tabs>
          <w:tab w:val="left" w:pos="1701"/>
        </w:tabs>
        <w:spacing w:after="0" w:line="360" w:lineRule="auto"/>
        <w:jc w:val="center"/>
        <w:rPr>
          <w:rFonts w:ascii="Bookman Old Style" w:hAnsi="Bookman Old Style" w:cs="Times New Roman"/>
          <w:sz w:val="32"/>
          <w:szCs w:val="32"/>
        </w:rPr>
      </w:pPr>
      <w:r w:rsidRPr="009B19ED">
        <w:rPr>
          <w:rFonts w:ascii="Bookman Old Style" w:hAnsi="Bookman Old Style" w:cs="Times New Roman"/>
          <w:sz w:val="32"/>
          <w:szCs w:val="32"/>
        </w:rPr>
        <w:t>13 Februari 2019 di KB BESTARI</w:t>
      </w:r>
      <w:r>
        <w:rPr>
          <w:rFonts w:ascii="Bookman Old Style" w:hAnsi="Bookman Old Style" w:cs="Times New Roman"/>
          <w:noProof/>
          <w:sz w:val="32"/>
          <w:szCs w:val="32"/>
          <w:lang w:eastAsia="id-ID"/>
        </w:rPr>
        <w:drawing>
          <wp:inline distT="0" distB="0" distL="0" distR="0">
            <wp:extent cx="4634837" cy="3475999"/>
            <wp:effectExtent l="19050" t="0" r="0" b="0"/>
            <wp:docPr id="10" name="Picture 6" descr="IMG-201902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2-WA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467" cy="347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CA" w:rsidRDefault="00156FCA" w:rsidP="00156FCA">
      <w:pPr>
        <w:tabs>
          <w:tab w:val="left" w:pos="1701"/>
        </w:tabs>
        <w:spacing w:after="0" w:line="360" w:lineRule="auto"/>
        <w:jc w:val="center"/>
        <w:rPr>
          <w:rFonts w:ascii="Bookman Old Style" w:hAnsi="Bookman Old Style" w:cs="Times New Roman"/>
          <w:sz w:val="32"/>
          <w:szCs w:val="32"/>
        </w:rPr>
      </w:pPr>
    </w:p>
    <w:p w:rsidR="00156FCA" w:rsidRDefault="00156FCA" w:rsidP="00156FCA">
      <w:pPr>
        <w:tabs>
          <w:tab w:val="left" w:pos="1701"/>
        </w:tabs>
        <w:spacing w:after="0" w:line="360" w:lineRule="auto"/>
        <w:jc w:val="center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noProof/>
          <w:sz w:val="32"/>
          <w:szCs w:val="32"/>
          <w:lang w:eastAsia="id-ID"/>
        </w:rPr>
        <w:drawing>
          <wp:inline distT="0" distB="0" distL="0" distR="0">
            <wp:extent cx="4539302" cy="3404351"/>
            <wp:effectExtent l="19050" t="0" r="0" b="0"/>
            <wp:docPr id="11" name="Picture 3" descr="IMG-20190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2-WA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579" cy="34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CA" w:rsidRDefault="00156FCA" w:rsidP="00156FCA">
      <w:pPr>
        <w:tabs>
          <w:tab w:val="left" w:pos="1701"/>
        </w:tabs>
        <w:spacing w:after="0" w:line="360" w:lineRule="auto"/>
        <w:jc w:val="center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noProof/>
          <w:sz w:val="32"/>
          <w:szCs w:val="32"/>
          <w:lang w:eastAsia="id-ID"/>
        </w:rPr>
        <w:lastRenderedPageBreak/>
        <w:drawing>
          <wp:inline distT="0" distB="0" distL="0" distR="0">
            <wp:extent cx="5180747" cy="3885417"/>
            <wp:effectExtent l="19050" t="0" r="853" b="0"/>
            <wp:docPr id="8" name="Picture 7" descr="IMG-20190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2-WA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633" cy="388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CA" w:rsidRPr="009B19ED" w:rsidRDefault="00156FCA" w:rsidP="00156FCA">
      <w:pPr>
        <w:tabs>
          <w:tab w:val="left" w:pos="1701"/>
        </w:tabs>
        <w:spacing w:after="0" w:line="360" w:lineRule="auto"/>
        <w:jc w:val="center"/>
        <w:rPr>
          <w:rFonts w:ascii="Bookman Old Style" w:hAnsi="Bookman Old Style" w:cs="Times New Roman"/>
          <w:sz w:val="32"/>
          <w:szCs w:val="32"/>
        </w:rPr>
      </w:pPr>
      <w:r>
        <w:rPr>
          <w:rFonts w:ascii="Bookman Old Style" w:hAnsi="Bookman Old Style" w:cs="Times New Roman"/>
          <w:noProof/>
          <w:sz w:val="32"/>
          <w:szCs w:val="32"/>
          <w:lang w:eastAsia="id-ID"/>
        </w:rPr>
        <w:drawing>
          <wp:inline distT="0" distB="0" distL="0" distR="0">
            <wp:extent cx="5276281" cy="3957064"/>
            <wp:effectExtent l="19050" t="0" r="569" b="0"/>
            <wp:docPr id="9" name="Picture 8" descr="IMG-20190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2-WA0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64" cy="395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8B" w:rsidRPr="00F7038B" w:rsidRDefault="00F7038B" w:rsidP="00A30D2C">
      <w:pPr>
        <w:rPr>
          <w:rFonts w:ascii="Times New Roman" w:hAnsi="Times New Roman" w:cs="Times New Roman"/>
          <w:sz w:val="24"/>
          <w:szCs w:val="24"/>
        </w:rPr>
      </w:pPr>
    </w:p>
    <w:sectPr w:rsidR="00F7038B" w:rsidRPr="00F7038B" w:rsidSect="004452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F1B84"/>
    <w:multiLevelType w:val="hybridMultilevel"/>
    <w:tmpl w:val="78C220E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B0FC1"/>
    <w:multiLevelType w:val="hybridMultilevel"/>
    <w:tmpl w:val="408CA36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170F5"/>
    <w:multiLevelType w:val="hybridMultilevel"/>
    <w:tmpl w:val="49B2A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F336A"/>
    <w:multiLevelType w:val="hybridMultilevel"/>
    <w:tmpl w:val="524A3FD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FF2E75"/>
    <w:multiLevelType w:val="hybridMultilevel"/>
    <w:tmpl w:val="104CA8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2C70A4"/>
    <w:multiLevelType w:val="hybridMultilevel"/>
    <w:tmpl w:val="04CEBBA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9183CCD"/>
    <w:multiLevelType w:val="hybridMultilevel"/>
    <w:tmpl w:val="0CD8135E"/>
    <w:lvl w:ilvl="0" w:tplc="52D63532">
      <w:start w:val="1"/>
      <w:numFmt w:val="lowerLetter"/>
      <w:lvlText w:val="%1."/>
      <w:lvlJc w:val="left"/>
      <w:pPr>
        <w:ind w:left="122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42" w:hanging="360"/>
      </w:pPr>
    </w:lvl>
    <w:lvl w:ilvl="2" w:tplc="0421001B" w:tentative="1">
      <w:start w:val="1"/>
      <w:numFmt w:val="lowerRoman"/>
      <w:lvlText w:val="%3."/>
      <w:lvlJc w:val="right"/>
      <w:pPr>
        <w:ind w:left="2662" w:hanging="180"/>
      </w:pPr>
    </w:lvl>
    <w:lvl w:ilvl="3" w:tplc="0421000F" w:tentative="1">
      <w:start w:val="1"/>
      <w:numFmt w:val="decimal"/>
      <w:lvlText w:val="%4."/>
      <w:lvlJc w:val="left"/>
      <w:pPr>
        <w:ind w:left="3382" w:hanging="360"/>
      </w:pPr>
    </w:lvl>
    <w:lvl w:ilvl="4" w:tplc="04210019" w:tentative="1">
      <w:start w:val="1"/>
      <w:numFmt w:val="lowerLetter"/>
      <w:lvlText w:val="%5."/>
      <w:lvlJc w:val="left"/>
      <w:pPr>
        <w:ind w:left="4102" w:hanging="360"/>
      </w:pPr>
    </w:lvl>
    <w:lvl w:ilvl="5" w:tplc="0421001B" w:tentative="1">
      <w:start w:val="1"/>
      <w:numFmt w:val="lowerRoman"/>
      <w:lvlText w:val="%6."/>
      <w:lvlJc w:val="right"/>
      <w:pPr>
        <w:ind w:left="4822" w:hanging="180"/>
      </w:pPr>
    </w:lvl>
    <w:lvl w:ilvl="6" w:tplc="0421000F" w:tentative="1">
      <w:start w:val="1"/>
      <w:numFmt w:val="decimal"/>
      <w:lvlText w:val="%7."/>
      <w:lvlJc w:val="left"/>
      <w:pPr>
        <w:ind w:left="5542" w:hanging="360"/>
      </w:pPr>
    </w:lvl>
    <w:lvl w:ilvl="7" w:tplc="04210019" w:tentative="1">
      <w:start w:val="1"/>
      <w:numFmt w:val="lowerLetter"/>
      <w:lvlText w:val="%8."/>
      <w:lvlJc w:val="left"/>
      <w:pPr>
        <w:ind w:left="6262" w:hanging="360"/>
      </w:pPr>
    </w:lvl>
    <w:lvl w:ilvl="8" w:tplc="0421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61D914EB"/>
    <w:multiLevelType w:val="hybridMultilevel"/>
    <w:tmpl w:val="78887CCA"/>
    <w:lvl w:ilvl="0" w:tplc="0421000F">
      <w:start w:val="1"/>
      <w:numFmt w:val="decimal"/>
      <w:lvlText w:val="%1."/>
      <w:lvlJc w:val="left"/>
      <w:pPr>
        <w:ind w:left="862" w:hanging="360"/>
      </w:pPr>
    </w:lvl>
    <w:lvl w:ilvl="1" w:tplc="04210019" w:tentative="1">
      <w:start w:val="1"/>
      <w:numFmt w:val="lowerLetter"/>
      <w:lvlText w:val="%2."/>
      <w:lvlJc w:val="left"/>
      <w:pPr>
        <w:ind w:left="1582" w:hanging="360"/>
      </w:pPr>
    </w:lvl>
    <w:lvl w:ilvl="2" w:tplc="0421001B" w:tentative="1">
      <w:start w:val="1"/>
      <w:numFmt w:val="lowerRoman"/>
      <w:lvlText w:val="%3."/>
      <w:lvlJc w:val="right"/>
      <w:pPr>
        <w:ind w:left="2302" w:hanging="180"/>
      </w:pPr>
    </w:lvl>
    <w:lvl w:ilvl="3" w:tplc="0421000F" w:tentative="1">
      <w:start w:val="1"/>
      <w:numFmt w:val="decimal"/>
      <w:lvlText w:val="%4."/>
      <w:lvlJc w:val="left"/>
      <w:pPr>
        <w:ind w:left="3022" w:hanging="360"/>
      </w:pPr>
    </w:lvl>
    <w:lvl w:ilvl="4" w:tplc="04210019" w:tentative="1">
      <w:start w:val="1"/>
      <w:numFmt w:val="lowerLetter"/>
      <w:lvlText w:val="%5."/>
      <w:lvlJc w:val="left"/>
      <w:pPr>
        <w:ind w:left="3742" w:hanging="360"/>
      </w:pPr>
    </w:lvl>
    <w:lvl w:ilvl="5" w:tplc="0421001B" w:tentative="1">
      <w:start w:val="1"/>
      <w:numFmt w:val="lowerRoman"/>
      <w:lvlText w:val="%6."/>
      <w:lvlJc w:val="right"/>
      <w:pPr>
        <w:ind w:left="4462" w:hanging="180"/>
      </w:pPr>
    </w:lvl>
    <w:lvl w:ilvl="6" w:tplc="0421000F" w:tentative="1">
      <w:start w:val="1"/>
      <w:numFmt w:val="decimal"/>
      <w:lvlText w:val="%7."/>
      <w:lvlJc w:val="left"/>
      <w:pPr>
        <w:ind w:left="5182" w:hanging="360"/>
      </w:pPr>
    </w:lvl>
    <w:lvl w:ilvl="7" w:tplc="04210019" w:tentative="1">
      <w:start w:val="1"/>
      <w:numFmt w:val="lowerLetter"/>
      <w:lvlText w:val="%8."/>
      <w:lvlJc w:val="left"/>
      <w:pPr>
        <w:ind w:left="5902" w:hanging="360"/>
      </w:pPr>
    </w:lvl>
    <w:lvl w:ilvl="8" w:tplc="0421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721D08E8"/>
    <w:multiLevelType w:val="hybridMultilevel"/>
    <w:tmpl w:val="7CA685AE"/>
    <w:lvl w:ilvl="0" w:tplc="ECCCE840">
      <w:start w:val="1"/>
      <w:numFmt w:val="lowerLetter"/>
      <w:lvlText w:val="%1."/>
      <w:lvlJc w:val="left"/>
      <w:pPr>
        <w:ind w:left="122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42" w:hanging="360"/>
      </w:pPr>
    </w:lvl>
    <w:lvl w:ilvl="2" w:tplc="0421001B" w:tentative="1">
      <w:start w:val="1"/>
      <w:numFmt w:val="lowerRoman"/>
      <w:lvlText w:val="%3."/>
      <w:lvlJc w:val="right"/>
      <w:pPr>
        <w:ind w:left="2662" w:hanging="180"/>
      </w:pPr>
    </w:lvl>
    <w:lvl w:ilvl="3" w:tplc="0421000F" w:tentative="1">
      <w:start w:val="1"/>
      <w:numFmt w:val="decimal"/>
      <w:lvlText w:val="%4."/>
      <w:lvlJc w:val="left"/>
      <w:pPr>
        <w:ind w:left="3382" w:hanging="360"/>
      </w:pPr>
    </w:lvl>
    <w:lvl w:ilvl="4" w:tplc="04210019" w:tentative="1">
      <w:start w:val="1"/>
      <w:numFmt w:val="lowerLetter"/>
      <w:lvlText w:val="%5."/>
      <w:lvlJc w:val="left"/>
      <w:pPr>
        <w:ind w:left="4102" w:hanging="360"/>
      </w:pPr>
    </w:lvl>
    <w:lvl w:ilvl="5" w:tplc="0421001B" w:tentative="1">
      <w:start w:val="1"/>
      <w:numFmt w:val="lowerRoman"/>
      <w:lvlText w:val="%6."/>
      <w:lvlJc w:val="right"/>
      <w:pPr>
        <w:ind w:left="4822" w:hanging="180"/>
      </w:pPr>
    </w:lvl>
    <w:lvl w:ilvl="6" w:tplc="0421000F" w:tentative="1">
      <w:start w:val="1"/>
      <w:numFmt w:val="decimal"/>
      <w:lvlText w:val="%7."/>
      <w:lvlJc w:val="left"/>
      <w:pPr>
        <w:ind w:left="5542" w:hanging="360"/>
      </w:pPr>
    </w:lvl>
    <w:lvl w:ilvl="7" w:tplc="04210019" w:tentative="1">
      <w:start w:val="1"/>
      <w:numFmt w:val="lowerLetter"/>
      <w:lvlText w:val="%8."/>
      <w:lvlJc w:val="left"/>
      <w:pPr>
        <w:ind w:left="6262" w:hanging="360"/>
      </w:pPr>
    </w:lvl>
    <w:lvl w:ilvl="8" w:tplc="0421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74B16FC4"/>
    <w:multiLevelType w:val="hybridMultilevel"/>
    <w:tmpl w:val="1C7C36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61708F"/>
    <w:multiLevelType w:val="hybridMultilevel"/>
    <w:tmpl w:val="CB1A6230"/>
    <w:lvl w:ilvl="0" w:tplc="4DCC18E0">
      <w:start w:val="1"/>
      <w:numFmt w:val="lowerLetter"/>
      <w:lvlText w:val="%1."/>
      <w:lvlJc w:val="left"/>
      <w:pPr>
        <w:ind w:left="122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42" w:hanging="360"/>
      </w:pPr>
    </w:lvl>
    <w:lvl w:ilvl="2" w:tplc="0421001B" w:tentative="1">
      <w:start w:val="1"/>
      <w:numFmt w:val="lowerRoman"/>
      <w:lvlText w:val="%3."/>
      <w:lvlJc w:val="right"/>
      <w:pPr>
        <w:ind w:left="2662" w:hanging="180"/>
      </w:pPr>
    </w:lvl>
    <w:lvl w:ilvl="3" w:tplc="0421000F" w:tentative="1">
      <w:start w:val="1"/>
      <w:numFmt w:val="decimal"/>
      <w:lvlText w:val="%4."/>
      <w:lvlJc w:val="left"/>
      <w:pPr>
        <w:ind w:left="3382" w:hanging="360"/>
      </w:pPr>
    </w:lvl>
    <w:lvl w:ilvl="4" w:tplc="04210019" w:tentative="1">
      <w:start w:val="1"/>
      <w:numFmt w:val="lowerLetter"/>
      <w:lvlText w:val="%5."/>
      <w:lvlJc w:val="left"/>
      <w:pPr>
        <w:ind w:left="4102" w:hanging="360"/>
      </w:pPr>
    </w:lvl>
    <w:lvl w:ilvl="5" w:tplc="0421001B" w:tentative="1">
      <w:start w:val="1"/>
      <w:numFmt w:val="lowerRoman"/>
      <w:lvlText w:val="%6."/>
      <w:lvlJc w:val="right"/>
      <w:pPr>
        <w:ind w:left="4822" w:hanging="180"/>
      </w:pPr>
    </w:lvl>
    <w:lvl w:ilvl="6" w:tplc="0421000F" w:tentative="1">
      <w:start w:val="1"/>
      <w:numFmt w:val="decimal"/>
      <w:lvlText w:val="%7."/>
      <w:lvlJc w:val="left"/>
      <w:pPr>
        <w:ind w:left="5542" w:hanging="360"/>
      </w:pPr>
    </w:lvl>
    <w:lvl w:ilvl="7" w:tplc="04210019" w:tentative="1">
      <w:start w:val="1"/>
      <w:numFmt w:val="lowerLetter"/>
      <w:lvlText w:val="%8."/>
      <w:lvlJc w:val="left"/>
      <w:pPr>
        <w:ind w:left="6262" w:hanging="360"/>
      </w:pPr>
    </w:lvl>
    <w:lvl w:ilvl="8" w:tplc="0421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1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17D9"/>
    <w:rsid w:val="00156FCA"/>
    <w:rsid w:val="001D44F8"/>
    <w:rsid w:val="002D40FB"/>
    <w:rsid w:val="003460ED"/>
    <w:rsid w:val="00445211"/>
    <w:rsid w:val="005B7060"/>
    <w:rsid w:val="00751B8E"/>
    <w:rsid w:val="009017D9"/>
    <w:rsid w:val="00A30D2C"/>
    <w:rsid w:val="00AF7F5A"/>
    <w:rsid w:val="00F70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7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khusnul</cp:lastModifiedBy>
  <cp:revision>5</cp:revision>
  <dcterms:created xsi:type="dcterms:W3CDTF">2020-03-17T15:48:00Z</dcterms:created>
  <dcterms:modified xsi:type="dcterms:W3CDTF">2020-06-16T00:57:00Z</dcterms:modified>
</cp:coreProperties>
</file>