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4"/>
        <w:ind w:left="1677" w:right="880" w:hanging="1109"/>
      </w:pPr>
      <w:r>
        <w:rPr/>
        <w:t>ANALISIS</w:t>
      </w:r>
      <w:r>
        <w:rPr>
          <w:spacing w:val="-2"/>
        </w:rPr>
        <w:t> </w:t>
      </w:r>
      <w:r>
        <w:rPr/>
        <w:t>USAHATANI</w:t>
      </w:r>
      <w:r>
        <w:rPr>
          <w:spacing w:val="-5"/>
        </w:rPr>
        <w:t> </w:t>
      </w:r>
      <w:r>
        <w:rPr/>
        <w:t>PEMBIBITAN</w:t>
      </w:r>
      <w:r>
        <w:rPr>
          <w:spacing w:val="-6"/>
        </w:rPr>
        <w:t> </w:t>
      </w:r>
      <w:r>
        <w:rPr/>
        <w:t>PEPAYA</w:t>
      </w:r>
      <w:r>
        <w:rPr>
          <w:spacing w:val="-5"/>
        </w:rPr>
        <w:t> </w:t>
      </w:r>
      <w:r>
        <w:rPr/>
        <w:t>VARIETAS</w:t>
      </w:r>
      <w:r>
        <w:rPr>
          <w:spacing w:val="-6"/>
        </w:rPr>
        <w:t> </w:t>
      </w:r>
      <w:r>
        <w:rPr/>
        <w:t>MERAH</w:t>
      </w:r>
      <w:r>
        <w:rPr>
          <w:spacing w:val="-3"/>
        </w:rPr>
        <w:t> </w:t>
      </w:r>
      <w:r>
        <w:rPr/>
        <w:t>DELIMA</w:t>
      </w:r>
      <w:r>
        <w:rPr>
          <w:spacing w:val="-57"/>
        </w:rPr>
        <w:t> </w:t>
      </w:r>
      <w:r>
        <w:rPr/>
        <w:t>DI</w:t>
      </w:r>
      <w:r>
        <w:rPr>
          <w:spacing w:val="-3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PAITON</w:t>
      </w:r>
      <w:r>
        <w:rPr>
          <w:spacing w:val="-2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PROBOLINGGO</w:t>
      </w:r>
    </w:p>
    <w:p>
      <w:pPr>
        <w:pStyle w:val="BodyText"/>
        <w:ind w:left="0"/>
        <w:rPr>
          <w:b/>
          <w:sz w:val="26"/>
        </w:rPr>
      </w:pPr>
    </w:p>
    <w:p>
      <w:pPr>
        <w:spacing w:before="154"/>
        <w:ind w:left="1337" w:right="0" w:firstLine="0"/>
        <w:jc w:val="left"/>
        <w:rPr>
          <w:b/>
          <w:sz w:val="24"/>
        </w:rPr>
      </w:pPr>
      <w:r>
        <w:rPr>
          <w:b/>
          <w:sz w:val="24"/>
        </w:rPr>
        <w:t>Retno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Sulistyowati</w:t>
      </w:r>
      <w:r>
        <w:rPr>
          <w:b/>
          <w:spacing w:val="10"/>
          <w:sz w:val="24"/>
        </w:rPr>
        <w:t> </w:t>
      </w:r>
      <w:r>
        <w:rPr>
          <w:b/>
          <w:sz w:val="24"/>
          <w:vertAlign w:val="superscript"/>
        </w:rPr>
        <w:t>1)</w:t>
      </w:r>
      <w:r>
        <w:rPr>
          <w:b/>
          <w:sz w:val="24"/>
          <w:vertAlign w:val="baseline"/>
        </w:rPr>
        <w:t>,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Novita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Lidyana</w:t>
      </w:r>
      <w:r>
        <w:rPr>
          <w:b/>
          <w:spacing w:val="5"/>
          <w:sz w:val="24"/>
          <w:vertAlign w:val="baseline"/>
        </w:rPr>
        <w:t> </w:t>
      </w:r>
      <w:r>
        <w:rPr>
          <w:b/>
          <w:sz w:val="24"/>
          <w:vertAlign w:val="superscript"/>
        </w:rPr>
        <w:t>2)*</w:t>
      </w:r>
      <w:r>
        <w:rPr>
          <w:b/>
          <w:sz w:val="24"/>
          <w:vertAlign w:val="baseline"/>
        </w:rPr>
        <w:t>,</w:t>
      </w:r>
      <w:r>
        <w:rPr>
          <w:b/>
          <w:spacing w:val="4"/>
          <w:sz w:val="24"/>
          <w:vertAlign w:val="baseline"/>
        </w:rPr>
        <w:t> </w:t>
      </w:r>
      <w:r>
        <w:rPr>
          <w:b/>
          <w:sz w:val="24"/>
          <w:vertAlign w:val="baseline"/>
        </w:rPr>
        <w:t>Dewi</w:t>
      </w:r>
      <w:r>
        <w:rPr>
          <w:b/>
          <w:spacing w:val="16"/>
          <w:sz w:val="24"/>
          <w:vertAlign w:val="baseline"/>
        </w:rPr>
        <w:t> </w:t>
      </w:r>
      <w:r>
        <w:rPr>
          <w:b/>
          <w:sz w:val="24"/>
          <w:vertAlign w:val="baseline"/>
        </w:rPr>
        <w:t>Anggun</w:t>
      </w:r>
      <w:r>
        <w:rPr>
          <w:b/>
          <w:spacing w:val="10"/>
          <w:sz w:val="24"/>
          <w:vertAlign w:val="baseline"/>
        </w:rPr>
        <w:t> </w:t>
      </w:r>
      <w:r>
        <w:rPr>
          <w:b/>
          <w:sz w:val="24"/>
          <w:vertAlign w:val="baseline"/>
        </w:rPr>
        <w:t>Oktaviani</w:t>
      </w:r>
      <w:r>
        <w:rPr>
          <w:b/>
          <w:spacing w:val="14"/>
          <w:sz w:val="24"/>
          <w:vertAlign w:val="baseline"/>
        </w:rPr>
        <w:t> </w:t>
      </w:r>
      <w:r>
        <w:rPr>
          <w:b/>
          <w:sz w:val="24"/>
          <w:vertAlign w:val="superscript"/>
        </w:rPr>
        <w:t>3)</w:t>
      </w:r>
      <w:r>
        <w:rPr>
          <w:b/>
          <w:sz w:val="24"/>
          <w:vertAlign w:val="baseline"/>
        </w:rPr>
        <w:t>,</w:t>
      </w:r>
    </w:p>
    <w:p>
      <w:pPr>
        <w:pStyle w:val="BodyText"/>
        <w:spacing w:before="40"/>
        <w:ind w:left="3153" w:right="880" w:hanging="1897"/>
      </w:pPr>
      <w:r>
        <w:rPr>
          <w:spacing w:val="-1"/>
          <w:vertAlign w:val="superscript"/>
        </w:rPr>
        <w:t>1)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Program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Studi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Agroteknologi</w:t>
      </w:r>
      <w:r>
        <w:rPr>
          <w:spacing w:val="-9"/>
          <w:vertAlign w:val="baseline"/>
        </w:rPr>
        <w:t> </w:t>
      </w:r>
      <w:r>
        <w:rPr>
          <w:vertAlign w:val="baseline"/>
        </w:rPr>
        <w:t>Fakultas</w:t>
      </w:r>
      <w:r>
        <w:rPr>
          <w:spacing w:val="-15"/>
          <w:vertAlign w:val="baseline"/>
        </w:rPr>
        <w:t> </w:t>
      </w:r>
      <w:r>
        <w:rPr>
          <w:vertAlign w:val="baseline"/>
        </w:rPr>
        <w:t>Pertanian</w:t>
      </w:r>
      <w:r>
        <w:rPr>
          <w:spacing w:val="-6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11"/>
          <w:vertAlign w:val="baseline"/>
        </w:rPr>
        <w:t> </w:t>
      </w:r>
      <w:r>
        <w:rPr>
          <w:vertAlign w:val="baseline"/>
        </w:rPr>
        <w:t>Panca</w:t>
      </w:r>
      <w:r>
        <w:rPr>
          <w:spacing w:val="-5"/>
          <w:vertAlign w:val="baseline"/>
        </w:rPr>
        <w:t> </w:t>
      </w:r>
      <w:r>
        <w:rPr>
          <w:vertAlign w:val="baseline"/>
        </w:rPr>
        <w:t>Marga,</w:t>
      </w:r>
      <w:r>
        <w:rPr>
          <w:spacing w:val="-57"/>
          <w:vertAlign w:val="baseline"/>
        </w:rPr>
        <w:t> </w:t>
      </w:r>
      <w:r>
        <w:rPr>
          <w:vertAlign w:val="baseline"/>
        </w:rPr>
        <w:t>email:</w:t>
      </w:r>
      <w:r>
        <w:rPr>
          <w:spacing w:val="18"/>
          <w:vertAlign w:val="baseline"/>
        </w:rPr>
        <w:t> </w:t>
      </w:r>
      <w:hyperlink r:id="rId7">
        <w:r>
          <w:rPr>
            <w:color w:val="0000FF"/>
            <w:u w:val="single" w:color="0000FF"/>
            <w:vertAlign w:val="baseline"/>
          </w:rPr>
          <w:t>rsulistyowati75@gmail.com</w:t>
        </w:r>
      </w:hyperlink>
    </w:p>
    <w:p>
      <w:pPr>
        <w:pStyle w:val="BodyText"/>
        <w:ind w:left="1172" w:right="1912"/>
        <w:jc w:val="center"/>
      </w:pPr>
      <w:r>
        <w:rPr>
          <w:vertAlign w:val="superscript"/>
        </w:rPr>
        <w:t>2*)</w:t>
      </w:r>
      <w:r>
        <w:rPr>
          <w:vertAlign w:val="baseline"/>
        </w:rPr>
        <w:t>Program</w:t>
      </w:r>
      <w:r>
        <w:rPr>
          <w:spacing w:val="-12"/>
          <w:vertAlign w:val="baseline"/>
        </w:rPr>
        <w:t> </w:t>
      </w:r>
      <w:r>
        <w:rPr>
          <w:vertAlign w:val="baseline"/>
        </w:rPr>
        <w:t>Studi</w:t>
      </w:r>
      <w:r>
        <w:rPr>
          <w:spacing w:val="-14"/>
          <w:vertAlign w:val="baseline"/>
        </w:rPr>
        <w:t> </w:t>
      </w:r>
      <w:r>
        <w:rPr>
          <w:vertAlign w:val="baseline"/>
        </w:rPr>
        <w:t>Agribisnis</w:t>
      </w:r>
      <w:r>
        <w:rPr>
          <w:spacing w:val="-13"/>
          <w:vertAlign w:val="baseline"/>
        </w:rPr>
        <w:t> </w:t>
      </w:r>
      <w:r>
        <w:rPr>
          <w:vertAlign w:val="baseline"/>
        </w:rPr>
        <w:t>Fakultas</w:t>
      </w:r>
      <w:r>
        <w:rPr>
          <w:spacing w:val="-13"/>
          <w:vertAlign w:val="baseline"/>
        </w:rPr>
        <w:t> </w:t>
      </w:r>
      <w:r>
        <w:rPr>
          <w:vertAlign w:val="baseline"/>
        </w:rPr>
        <w:t>Pertanian</w:t>
      </w:r>
      <w:r>
        <w:rPr>
          <w:spacing w:val="-11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13"/>
          <w:vertAlign w:val="baseline"/>
        </w:rPr>
        <w:t> </w:t>
      </w:r>
      <w:r>
        <w:rPr>
          <w:vertAlign w:val="baseline"/>
        </w:rPr>
        <w:t>Panca</w:t>
      </w:r>
      <w:r>
        <w:rPr>
          <w:spacing w:val="-11"/>
          <w:vertAlign w:val="baseline"/>
        </w:rPr>
        <w:t> </w:t>
      </w:r>
      <w:r>
        <w:rPr>
          <w:vertAlign w:val="baseline"/>
        </w:rPr>
        <w:t>Marga,</w:t>
      </w:r>
      <w:r>
        <w:rPr>
          <w:spacing w:val="-57"/>
          <w:vertAlign w:val="baseline"/>
        </w:rPr>
        <w:t> </w:t>
      </w:r>
      <w:r>
        <w:rPr>
          <w:vertAlign w:val="baseline"/>
        </w:rPr>
        <w:t>e</w:t>
      </w:r>
      <w:hyperlink r:id="rId8">
        <w:r>
          <w:rPr>
            <w:color w:val="0000FF"/>
            <w:u w:val="single" w:color="0000FF"/>
            <w:vertAlign w:val="baseline"/>
          </w:rPr>
          <w:t>mail:</w:t>
        </w:r>
        <w:r>
          <w:rPr>
            <w:color w:val="0000FF"/>
            <w:spacing w:val="-4"/>
            <w:u w:val="single" w:color="0000FF"/>
            <w:vertAlign w:val="baseline"/>
          </w:rPr>
          <w:t> </w:t>
        </w:r>
        <w:r>
          <w:rPr>
            <w:color w:val="0000FF"/>
            <w:u w:val="single" w:color="0000FF"/>
            <w:vertAlign w:val="baseline"/>
          </w:rPr>
          <w:t>novitalidyana2016@gmail.com</w:t>
        </w:r>
      </w:hyperlink>
    </w:p>
    <w:p>
      <w:pPr>
        <w:pStyle w:val="BodyText"/>
        <w:ind w:left="1169" w:right="1912"/>
        <w:jc w:val="center"/>
      </w:pPr>
      <w:r>
        <w:rPr>
          <w:vertAlign w:val="superscript"/>
        </w:rPr>
        <w:t>3)</w:t>
      </w:r>
      <w:r>
        <w:rPr>
          <w:vertAlign w:val="baseline"/>
        </w:rPr>
        <w:t>Program</w:t>
      </w:r>
      <w:r>
        <w:rPr>
          <w:spacing w:val="-13"/>
          <w:vertAlign w:val="baseline"/>
        </w:rPr>
        <w:t> </w:t>
      </w:r>
      <w:r>
        <w:rPr>
          <w:vertAlign w:val="baseline"/>
        </w:rPr>
        <w:t>Studi</w:t>
      </w:r>
      <w:r>
        <w:rPr>
          <w:spacing w:val="-10"/>
          <w:vertAlign w:val="baseline"/>
        </w:rPr>
        <w:t> </w:t>
      </w:r>
      <w:r>
        <w:rPr>
          <w:vertAlign w:val="baseline"/>
        </w:rPr>
        <w:t>Agribisnis</w:t>
      </w:r>
      <w:r>
        <w:rPr>
          <w:spacing w:val="-11"/>
          <w:vertAlign w:val="baseline"/>
        </w:rPr>
        <w:t> </w:t>
      </w:r>
      <w:r>
        <w:rPr>
          <w:vertAlign w:val="baseline"/>
        </w:rPr>
        <w:t>Fakultas</w:t>
      </w:r>
      <w:r>
        <w:rPr>
          <w:spacing w:val="-12"/>
          <w:vertAlign w:val="baseline"/>
        </w:rPr>
        <w:t> </w:t>
      </w:r>
      <w:r>
        <w:rPr>
          <w:vertAlign w:val="baseline"/>
        </w:rPr>
        <w:t>Pertanian</w:t>
      </w:r>
      <w:r>
        <w:rPr>
          <w:spacing w:val="-14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11"/>
          <w:vertAlign w:val="baseline"/>
        </w:rPr>
        <w:t> </w:t>
      </w:r>
      <w:r>
        <w:rPr>
          <w:vertAlign w:val="baseline"/>
        </w:rPr>
        <w:t>Panca</w:t>
      </w:r>
      <w:r>
        <w:rPr>
          <w:spacing w:val="-12"/>
          <w:vertAlign w:val="baseline"/>
        </w:rPr>
        <w:t> </w:t>
      </w:r>
      <w:r>
        <w:rPr>
          <w:vertAlign w:val="baseline"/>
        </w:rPr>
        <w:t>Marga,</w:t>
      </w:r>
      <w:r>
        <w:rPr>
          <w:spacing w:val="-57"/>
          <w:vertAlign w:val="baseline"/>
        </w:rPr>
        <w:t> </w:t>
      </w:r>
      <w:r>
        <w:rPr>
          <w:vertAlign w:val="baseline"/>
        </w:rPr>
        <w:t>Email:</w:t>
      </w:r>
      <w:r>
        <w:rPr>
          <w:spacing w:val="1"/>
          <w:vertAlign w:val="baseline"/>
        </w:rPr>
        <w:t> </w:t>
      </w:r>
      <w:hyperlink r:id="rId9">
        <w:r>
          <w:rPr>
            <w:color w:val="0000FF"/>
            <w:u w:val="single" w:color="0000FF"/>
            <w:vertAlign w:val="baseline"/>
          </w:rPr>
          <w:t>dewianggunoktaviani@upm.ac.id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74" w:lineRule="exact" w:before="90"/>
        <w:ind w:left="1172" w:right="1427"/>
        <w:jc w:val="center"/>
      </w:pPr>
      <w:r>
        <w:rPr/>
        <w:t>ABSTRAK</w:t>
      </w:r>
    </w:p>
    <w:p>
      <w:pPr>
        <w:pStyle w:val="BodyText"/>
        <w:spacing w:line="225" w:lineRule="auto" w:before="11"/>
        <w:ind w:left="120" w:right="352"/>
        <w:jc w:val="both"/>
      </w:pPr>
      <w:r>
        <w:rPr/>
        <w:t>Sumber pertumbuhan baru pada bidang pertanian salah satunya adalah holtikultura. Keberadaan</w:t>
      </w:r>
      <w:r>
        <w:rPr>
          <w:spacing w:val="1"/>
        </w:rPr>
        <w:t> </w:t>
      </w:r>
      <w:r>
        <w:rPr/>
        <w:t>holtikultura diinginkan dapat membrikan kontribusi dalam</w:t>
      </w:r>
      <w:r>
        <w:rPr>
          <w:spacing w:val="1"/>
        </w:rPr>
        <w:t> </w:t>
      </w:r>
      <w:r>
        <w:rPr/>
        <w:t>peningkatan pembangunan ekonomi</w:t>
      </w:r>
      <w:r>
        <w:rPr>
          <w:spacing w:val="1"/>
        </w:rPr>
        <w:t> </w:t>
      </w:r>
      <w:r>
        <w:rPr/>
        <w:t>nasional. Salah satu komoditi agribisnis yang bernilai ekonomi adalah tanaman Pepaya Merah</w:t>
      </w:r>
      <w:r>
        <w:rPr>
          <w:spacing w:val="1"/>
        </w:rPr>
        <w:t> </w:t>
      </w:r>
      <w:r>
        <w:rPr/>
        <w:t>Delima . Ciri khas dari pepaya merah delima mimilki rasa manis, legit, dan tidak memiliki aroma</w:t>
      </w:r>
      <w:r>
        <w:rPr>
          <w:spacing w:val="1"/>
        </w:rPr>
        <w:t> </w:t>
      </w:r>
      <w:r>
        <w:rPr/>
        <w:t>khas.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petani,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berusahatani.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efisien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yangdigunakan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membudidayakan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papaya</w:t>
      </w:r>
      <w:r>
        <w:rPr>
          <w:spacing w:val="1"/>
        </w:rPr>
        <w:t> </w:t>
      </w:r>
      <w:r>
        <w:rPr/>
        <w:t>varietas merah delima berjumlah 10 orang di Kecamatan paiton. Hasil yang didapatkan dalam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5"/>
        </w:rPr>
        <w:t> </w:t>
      </w:r>
      <w:r>
        <w:rPr>
          <w:spacing w:val="-1"/>
        </w:rPr>
        <w:t>dalam</w:t>
      </w:r>
      <w:r>
        <w:rPr>
          <w:spacing w:val="-6"/>
        </w:rPr>
        <w:t> </w:t>
      </w:r>
      <w:r>
        <w:rPr>
          <w:spacing w:val="-1"/>
        </w:rPr>
        <w:t>usahatani</w:t>
      </w:r>
      <w:r>
        <w:rPr>
          <w:spacing w:val="-7"/>
        </w:rPr>
        <w:t> </w:t>
      </w:r>
      <w:r>
        <w:rPr>
          <w:spacing w:val="-1"/>
        </w:rPr>
        <w:t>pembibitan</w:t>
      </w:r>
      <w:r>
        <w:rPr>
          <w:spacing w:val="-11"/>
        </w:rPr>
        <w:t> </w:t>
      </w:r>
      <w:r>
        <w:rPr/>
        <w:t>Ppaya</w:t>
      </w:r>
      <w:r>
        <w:rPr>
          <w:spacing w:val="-7"/>
        </w:rPr>
        <w:t> </w:t>
      </w:r>
      <w:r>
        <w:rPr/>
        <w:t>Merah</w:t>
      </w:r>
      <w:r>
        <w:rPr>
          <w:spacing w:val="-8"/>
        </w:rPr>
        <w:t> </w:t>
      </w:r>
      <w:r>
        <w:rPr/>
        <w:t>Delima</w:t>
      </w:r>
      <w:r>
        <w:rPr>
          <w:spacing w:val="-10"/>
        </w:rPr>
        <w:t> </w:t>
      </w:r>
      <w:r>
        <w:rPr/>
        <w:t>layak</w:t>
      </w:r>
      <w:r>
        <w:rPr>
          <w:spacing w:val="-16"/>
        </w:rPr>
        <w:t> </w:t>
      </w:r>
      <w:r>
        <w:rPr/>
        <w:t>diusahakan</w:t>
      </w:r>
      <w:r>
        <w:rPr>
          <w:spacing w:val="-7"/>
        </w:rPr>
        <w:t> </w:t>
      </w:r>
      <w:r>
        <w:rPr/>
        <w:t>karena</w:t>
      </w:r>
      <w:r>
        <w:rPr>
          <w:spacing w:val="-5"/>
        </w:rPr>
        <w:t> </w:t>
      </w:r>
      <w:r>
        <w:rPr/>
        <w:t>pendapatan</w:t>
      </w:r>
      <w:r>
        <w:rPr>
          <w:spacing w:val="-58"/>
        </w:rPr>
        <w:t> </w:t>
      </w:r>
      <w:r>
        <w:rPr/>
        <w:t>petani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Rp789.000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Rp576.942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pendapatan</w:t>
      </w:r>
      <w:r>
        <w:rPr>
          <w:spacing w:val="-8"/>
        </w:rPr>
        <w:t> </w:t>
      </w:r>
      <w:r>
        <w:rPr/>
        <w:t>sebesar</w:t>
      </w:r>
      <w:r>
        <w:rPr>
          <w:spacing w:val="53"/>
        </w:rPr>
        <w:t> </w:t>
      </w:r>
      <w:r>
        <w:rPr/>
        <w:t>Rp212.058.</w:t>
      </w:r>
    </w:p>
    <w:p>
      <w:pPr>
        <w:spacing w:before="11"/>
        <w:ind w:left="120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kunci:</w:t>
      </w:r>
      <w:r>
        <w:rPr>
          <w:b/>
          <w:spacing w:val="-8"/>
          <w:sz w:val="24"/>
        </w:rPr>
        <w:t> </w:t>
      </w:r>
      <w:r>
        <w:rPr>
          <w:sz w:val="24"/>
        </w:rPr>
        <w:t>analisis</w:t>
      </w:r>
      <w:r>
        <w:rPr>
          <w:spacing w:val="-10"/>
          <w:sz w:val="24"/>
        </w:rPr>
        <w:t> </w:t>
      </w:r>
      <w:r>
        <w:rPr>
          <w:sz w:val="24"/>
        </w:rPr>
        <w:t>usahatani,</w:t>
      </w:r>
      <w:r>
        <w:rPr>
          <w:spacing w:val="-9"/>
          <w:sz w:val="24"/>
        </w:rPr>
        <w:t> </w:t>
      </w:r>
      <w:r>
        <w:rPr>
          <w:sz w:val="24"/>
        </w:rPr>
        <w:t>Pepaya</w:t>
      </w:r>
      <w:r>
        <w:rPr>
          <w:spacing w:val="-8"/>
          <w:sz w:val="24"/>
        </w:rPr>
        <w:t> </w:t>
      </w:r>
      <w:r>
        <w:rPr>
          <w:sz w:val="24"/>
        </w:rPr>
        <w:t>Merah</w:t>
      </w:r>
      <w:r>
        <w:rPr>
          <w:spacing w:val="-8"/>
          <w:sz w:val="24"/>
        </w:rPr>
        <w:t> </w:t>
      </w:r>
      <w:r>
        <w:rPr>
          <w:sz w:val="24"/>
        </w:rPr>
        <w:t>Delima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2" w:footer="992" w:top="1560" w:bottom="1180" w:left="1220" w:right="960"/>
          <w:pgNumType w:start="125"/>
        </w:sectPr>
      </w:pPr>
    </w:p>
    <w:p>
      <w:pPr>
        <w:pStyle w:val="Heading1"/>
        <w:spacing w:line="274" w:lineRule="exact" w:before="228"/>
        <w:ind w:left="1445"/>
      </w:pPr>
      <w:r>
        <w:rPr/>
        <w:t>PENDAHULUAN</w:t>
      </w:r>
    </w:p>
    <w:p>
      <w:pPr>
        <w:pStyle w:val="BodyText"/>
        <w:spacing w:line="225" w:lineRule="auto" w:before="11"/>
        <w:ind w:right="38" w:firstLine="720"/>
        <w:jc w:val="both"/>
      </w:pPr>
      <w:r>
        <w:rPr/>
        <w:t>Sektor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adalah</w:t>
      </w:r>
      <w:r>
        <w:rPr>
          <w:spacing w:val="-8"/>
        </w:rPr>
        <w:t> </w:t>
      </w:r>
      <w:r>
        <w:rPr/>
        <w:t>pada</w:t>
      </w:r>
      <w:r>
        <w:rPr>
          <w:spacing w:val="-7"/>
        </w:rPr>
        <w:t> </w:t>
      </w:r>
      <w:r>
        <w:rPr/>
        <w:t>bidang</w:t>
      </w:r>
      <w:r>
        <w:rPr>
          <w:spacing w:val="-8"/>
        </w:rPr>
        <w:t> </w:t>
      </w:r>
      <w:r>
        <w:rPr/>
        <w:t>pertanian</w:t>
      </w:r>
      <w:r>
        <w:rPr>
          <w:spacing w:val="-8"/>
        </w:rPr>
        <w:t> </w:t>
      </w:r>
      <w:r>
        <w:rPr/>
        <w:t>hal</w:t>
      </w:r>
      <w:r>
        <w:rPr>
          <w:spacing w:val="-7"/>
        </w:rPr>
        <w:t> </w:t>
      </w:r>
      <w:r>
        <w:rPr/>
        <w:t>ini</w:t>
      </w:r>
      <w:r>
        <w:rPr>
          <w:spacing w:val="-58"/>
        </w:rPr>
        <w:t> </w:t>
      </w:r>
      <w:r>
        <w:rPr/>
        <w:t>disebabkan</w:t>
      </w:r>
      <w:r>
        <w:rPr>
          <w:spacing w:val="-11"/>
        </w:rPr>
        <w:t> </w:t>
      </w:r>
      <w:r>
        <w:rPr/>
        <w:t>oleh</w:t>
      </w:r>
      <w:r>
        <w:rPr>
          <w:spacing w:val="-10"/>
        </w:rPr>
        <w:t> </w:t>
      </w:r>
      <w:r>
        <w:rPr/>
        <w:t>mata</w:t>
      </w:r>
      <w:r>
        <w:rPr>
          <w:spacing w:val="-8"/>
        </w:rPr>
        <w:t> </w:t>
      </w:r>
      <w:r>
        <w:rPr/>
        <w:t>pencaharian</w:t>
      </w:r>
      <w:r>
        <w:rPr>
          <w:spacing w:val="-9"/>
        </w:rPr>
        <w:t> </w:t>
      </w:r>
      <w:r>
        <w:rPr/>
        <w:t>masyarakat</w:t>
      </w:r>
      <w:r>
        <w:rPr>
          <w:spacing w:val="-58"/>
        </w:rPr>
        <w:t> </w:t>
      </w:r>
      <w:r>
        <w:rPr/>
        <w:t>berada pada sektor pertanian. Adanya peran</w:t>
      </w:r>
      <w:r>
        <w:rPr>
          <w:spacing w:val="1"/>
        </w:rPr>
        <w:t> </w:t>
      </w:r>
      <w:r>
        <w:rPr>
          <w:spacing w:val="-1"/>
        </w:rPr>
        <w:t>pemerintah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besar</w:t>
      </w:r>
      <w:r>
        <w:rPr>
          <w:spacing w:val="-8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pembangunan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natinya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menopang perekonomian dibidang pertanian.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rakyat memberikan pengaruh kontribusi yang</w:t>
      </w:r>
      <w:r>
        <w:rPr>
          <w:spacing w:val="1"/>
        </w:rPr>
        <w:t> </w:t>
      </w:r>
      <w:r>
        <w:rPr/>
        <w:t>besar</w:t>
      </w:r>
      <w:r>
        <w:rPr>
          <w:spacing w:val="-1"/>
        </w:rPr>
        <w:t> </w:t>
      </w:r>
      <w:r>
        <w:rPr/>
        <w:t>bagi pendapatan nasional</w:t>
      </w:r>
    </w:p>
    <w:p>
      <w:pPr>
        <w:pStyle w:val="BodyText"/>
        <w:spacing w:line="225" w:lineRule="auto" w:before="20"/>
        <w:ind w:right="43" w:firstLine="720"/>
        <w:jc w:val="both"/>
      </w:pPr>
      <w:r>
        <w:rPr/>
        <w:t>Sumber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holtikultura.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holtikultura</w:t>
      </w:r>
      <w:r>
        <w:rPr>
          <w:spacing w:val="-57"/>
        </w:rPr>
        <w:t> </w:t>
      </w:r>
      <w:r>
        <w:rPr/>
        <w:t>diinginkan</w:t>
      </w:r>
      <w:r>
        <w:rPr>
          <w:spacing w:val="-8"/>
        </w:rPr>
        <w:t> </w:t>
      </w:r>
      <w:r>
        <w:rPr/>
        <w:t>dapat</w:t>
      </w:r>
      <w:r>
        <w:rPr>
          <w:spacing w:val="-6"/>
        </w:rPr>
        <w:t> </w:t>
      </w:r>
      <w:r>
        <w:rPr/>
        <w:t>membrikan</w:t>
      </w:r>
      <w:r>
        <w:rPr>
          <w:spacing w:val="-7"/>
        </w:rPr>
        <w:t> </w:t>
      </w:r>
      <w:r>
        <w:rPr/>
        <w:t>kontribusi</w:t>
      </w:r>
      <w:r>
        <w:rPr>
          <w:spacing w:val="-7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peningkatan pembangunan ekonomi nasional.</w:t>
      </w:r>
      <w:r>
        <w:rPr>
          <w:spacing w:val="-57"/>
        </w:rPr>
        <w:t> </w:t>
      </w:r>
      <w:r>
        <w:rPr/>
        <w:t>Upaya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hortikultura</w:t>
      </w:r>
      <w:r>
        <w:rPr>
          <w:spacing w:val="54"/>
        </w:rPr>
        <w:t> </w:t>
      </w:r>
      <w:r>
        <w:rPr/>
        <w:t>dilakukan</w:t>
      </w:r>
      <w:r>
        <w:rPr>
          <w:spacing w:val="51"/>
        </w:rPr>
        <w:t> </w:t>
      </w:r>
      <w:r>
        <w:rPr/>
        <w:t>program</w:t>
      </w:r>
      <w:r>
        <w:rPr>
          <w:spacing w:val="52"/>
        </w:rPr>
        <w:t> </w:t>
      </w:r>
      <w:r>
        <w:rPr/>
        <w:t>diversifikasi</w:t>
      </w:r>
    </w:p>
    <w:p>
      <w:pPr>
        <w:pStyle w:val="BodyText"/>
        <w:spacing w:line="225" w:lineRule="auto" w:before="197"/>
        <w:ind w:right="355"/>
        <w:jc w:val="both"/>
      </w:pPr>
      <w:r>
        <w:rPr/>
        <w:br w:type="column"/>
      </w:r>
      <w:r>
        <w:rPr/>
        <w:t>produk pertanian dengam harapan menambah</w:t>
      </w:r>
      <w:r>
        <w:rPr>
          <w:spacing w:val="-57"/>
        </w:rPr>
        <w:t> </w:t>
      </w:r>
      <w:r>
        <w:rPr/>
        <w:t>pendapatan pengelola agribisnis, menambah</w:t>
      </w:r>
      <w:r>
        <w:rPr>
          <w:spacing w:val="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daerah dan</w:t>
      </w:r>
      <w:r>
        <w:rPr>
          <w:spacing w:val="-1"/>
        </w:rPr>
        <w:t> </w:t>
      </w:r>
      <w:r>
        <w:rPr/>
        <w:t>devisa</w:t>
      </w:r>
      <w:r>
        <w:rPr>
          <w:spacing w:val="1"/>
        </w:rPr>
        <w:t> </w:t>
      </w:r>
      <w:r>
        <w:rPr/>
        <w:t>negara.</w:t>
      </w:r>
    </w:p>
    <w:p>
      <w:pPr>
        <w:pStyle w:val="BodyText"/>
        <w:spacing w:line="225" w:lineRule="auto" w:before="14"/>
        <w:ind w:right="353" w:firstLine="720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agribisnis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bernilai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 Delima (Konyep, 2019). Pepaya</w:t>
      </w:r>
      <w:r>
        <w:rPr>
          <w:spacing w:val="1"/>
        </w:rPr>
        <w:t> </w:t>
      </w:r>
      <w:r>
        <w:rPr/>
        <w:t>jenis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unggul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golongan.</w:t>
      </w:r>
      <w:r>
        <w:rPr>
          <w:spacing w:val="-7"/>
        </w:rPr>
        <w:t> </w:t>
      </w:r>
      <w:r>
        <w:rPr/>
        <w:t>Ciri</w:t>
      </w:r>
      <w:r>
        <w:rPr>
          <w:spacing w:val="-7"/>
        </w:rPr>
        <w:t> </w:t>
      </w:r>
      <w:r>
        <w:rPr/>
        <w:t>khas</w:t>
      </w:r>
      <w:r>
        <w:rPr>
          <w:spacing w:val="-8"/>
        </w:rPr>
        <w:t> </w:t>
      </w:r>
      <w:r>
        <w:rPr/>
        <w:t>dari</w:t>
      </w:r>
      <w:r>
        <w:rPr>
          <w:spacing w:val="-10"/>
        </w:rPr>
        <w:t> </w:t>
      </w:r>
      <w:r>
        <w:rPr/>
        <w:t>pepaya</w:t>
      </w:r>
      <w:r>
        <w:rPr>
          <w:spacing w:val="-9"/>
        </w:rPr>
        <w:t> </w:t>
      </w:r>
      <w:r>
        <w:rPr/>
        <w:t>merah</w:t>
      </w:r>
      <w:r>
        <w:rPr>
          <w:spacing w:val="-8"/>
        </w:rPr>
        <w:t> </w:t>
      </w:r>
      <w:r>
        <w:rPr/>
        <w:t>delima</w:t>
      </w:r>
      <w:r>
        <w:rPr>
          <w:spacing w:val="-57"/>
        </w:rPr>
        <w:t> </w:t>
      </w:r>
      <w:r>
        <w:rPr/>
        <w:t>mimilki rasa manis, legit, dan tidak memiliki</w:t>
      </w:r>
      <w:r>
        <w:rPr>
          <w:spacing w:val="1"/>
        </w:rPr>
        <w:t> </w:t>
      </w:r>
      <w:r>
        <w:rPr/>
        <w:t>aroma khas, hal ini menyebabkan masyarakat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Probolinggo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Madu.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lainnya</w:t>
      </w:r>
      <w:r>
        <w:rPr>
          <w:spacing w:val="-14"/>
        </w:rPr>
        <w:t> </w:t>
      </w:r>
      <w:r>
        <w:rPr/>
        <w:t>adalah</w:t>
      </w:r>
      <w:r>
        <w:rPr>
          <w:spacing w:val="-8"/>
        </w:rPr>
        <w:t> </w:t>
      </w:r>
      <w:r>
        <w:rPr/>
        <w:t>segi</w:t>
      </w:r>
      <w:r>
        <w:rPr>
          <w:spacing w:val="-10"/>
        </w:rPr>
        <w:t> </w:t>
      </w:r>
      <w:r>
        <w:rPr/>
        <w:t>ukuran</w:t>
      </w:r>
      <w:r>
        <w:rPr>
          <w:spacing w:val="-14"/>
        </w:rPr>
        <w:t> </w:t>
      </w:r>
      <w:r>
        <w:rPr/>
        <w:t>buah</w:t>
      </w:r>
      <w:r>
        <w:rPr>
          <w:spacing w:val="-9"/>
        </w:rPr>
        <w:t> </w:t>
      </w:r>
      <w:r>
        <w:rPr/>
        <w:t>pada</w:t>
      </w:r>
      <w:r>
        <w:rPr>
          <w:spacing w:val="-10"/>
        </w:rPr>
        <w:t> </w:t>
      </w:r>
      <w:r>
        <w:rPr/>
        <w:t>kategori</w:t>
      </w:r>
      <w:r>
        <w:rPr>
          <w:spacing w:val="-57"/>
        </w:rPr>
        <w:t> </w:t>
      </w:r>
      <w:r>
        <w:rPr/>
        <w:t>sedang, untuk rongga buahnya pada pepaya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bersudut</w:t>
      </w:r>
      <w:r>
        <w:rPr>
          <w:spacing w:val="1"/>
        </w:rPr>
        <w:t> </w:t>
      </w:r>
      <w:r>
        <w:rPr/>
        <w:t>lima,</w:t>
      </w:r>
      <w:r>
        <w:rPr>
          <w:spacing w:val="1"/>
        </w:rPr>
        <w:t> </w:t>
      </w:r>
      <w:r>
        <w:rPr/>
        <w:t>daging buah berwana merah, serta memiliki</w:t>
      </w:r>
      <w:r>
        <w:rPr>
          <w:spacing w:val="1"/>
        </w:rPr>
        <w:t> </w:t>
      </w:r>
      <w:r>
        <w:rPr/>
        <w:t>kekenyalan yang tinggi pada tekstur daging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lainnya.</w:t>
      </w:r>
      <w:r>
        <w:rPr>
          <w:spacing w:val="44"/>
        </w:rPr>
        <w:t> </w:t>
      </w:r>
      <w:r>
        <w:rPr/>
        <w:t>Tanaman</w:t>
      </w:r>
      <w:r>
        <w:rPr>
          <w:spacing w:val="48"/>
        </w:rPr>
        <w:t> </w:t>
      </w:r>
      <w:r>
        <w:rPr/>
        <w:t>pepaya</w:t>
      </w:r>
      <w:r>
        <w:rPr>
          <w:spacing w:val="47"/>
        </w:rPr>
        <w:t> </w:t>
      </w:r>
      <w:r>
        <w:rPr/>
        <w:t>ini</w:t>
      </w:r>
      <w:r>
        <w:rPr>
          <w:spacing w:val="46"/>
        </w:rPr>
        <w:t> </w:t>
      </w:r>
      <w:r>
        <w:rPr/>
        <w:t>dapat</w:t>
      </w:r>
      <w:r>
        <w:rPr>
          <w:spacing w:val="49"/>
        </w:rPr>
        <w:t> </w:t>
      </w:r>
      <w:r>
        <w:rPr/>
        <w:t>tumbuh</w:t>
      </w:r>
    </w:p>
    <w:p>
      <w:pPr>
        <w:spacing w:after="0" w:line="225" w:lineRule="auto"/>
        <w:jc w:val="both"/>
        <w:sectPr>
          <w:type w:val="continuous"/>
          <w:pgSz w:w="12240" w:h="15840"/>
          <w:pgMar w:top="1560" w:bottom="1180" w:left="1220" w:right="960"/>
          <w:cols w:num="2" w:equalWidth="0">
            <w:col w:w="4591" w:space="595"/>
            <w:col w:w="4874"/>
          </w:cols>
        </w:sectPr>
      </w:pPr>
    </w:p>
    <w:p>
      <w:pPr>
        <w:pStyle w:val="BodyText"/>
        <w:spacing w:line="225" w:lineRule="auto" w:before="172"/>
        <w:ind w:right="49"/>
        <w:jc w:val="both"/>
      </w:pPr>
      <w:r>
        <w:rPr/>
        <w:t>pada semua daerah, yaitu sampai 1000 m dpl.</w:t>
      </w:r>
      <w:r>
        <w:rPr>
          <w:spacing w:val="-57"/>
        </w:rPr>
        <w:t> </w:t>
      </w:r>
      <w:r>
        <w:rPr/>
        <w:t>(Setiani</w:t>
      </w:r>
      <w:r>
        <w:rPr>
          <w:spacing w:val="-4"/>
        </w:rPr>
        <w:t> </w:t>
      </w:r>
      <w:r>
        <w:rPr/>
        <w:t>et al., 2022).</w:t>
      </w:r>
    </w:p>
    <w:p>
      <w:pPr>
        <w:pStyle w:val="BodyText"/>
        <w:spacing w:line="225" w:lineRule="auto" w:before="13"/>
        <w:ind w:right="40" w:firstLine="720"/>
        <w:jc w:val="both"/>
      </w:pPr>
      <w:r>
        <w:rPr/>
        <w:t>Kecamatan</w:t>
      </w:r>
      <w:r>
        <w:rPr>
          <w:spacing w:val="1"/>
        </w:rPr>
        <w:t> </w:t>
      </w:r>
      <w:r>
        <w:rPr/>
        <w:t>Paiton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Probolinggo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>
          <w:spacing w:val="-1"/>
        </w:rPr>
        <w:t>membudidayakan</w:t>
      </w:r>
      <w:r>
        <w:rPr>
          <w:spacing w:val="-13"/>
        </w:rPr>
        <w:t> </w:t>
      </w:r>
      <w:r>
        <w:rPr/>
        <w:t>pembibitan</w:t>
      </w:r>
      <w:r>
        <w:rPr>
          <w:spacing w:val="-14"/>
        </w:rPr>
        <w:t> </w:t>
      </w:r>
      <w:r>
        <w:rPr/>
        <w:t>tanaman</w:t>
      </w:r>
      <w:r>
        <w:rPr>
          <w:spacing w:val="-14"/>
        </w:rPr>
        <w:t> </w:t>
      </w:r>
      <w:r>
        <w:rPr/>
        <w:t>Pepaya</w:t>
      </w:r>
      <w:r>
        <w:rPr>
          <w:spacing w:val="-58"/>
        </w:rPr>
        <w:t> </w:t>
      </w:r>
      <w:r>
        <w:rPr/>
        <w:t>Merah Delima ini. Petani pembibitan Pepaya</w:t>
      </w:r>
      <w:r>
        <w:rPr>
          <w:spacing w:val="1"/>
        </w:rPr>
        <w:t> </w:t>
      </w:r>
      <w:r>
        <w:rPr/>
        <w:t>sudah</w:t>
      </w:r>
      <w:r>
        <w:rPr>
          <w:spacing w:val="-11"/>
        </w:rPr>
        <w:t> </w:t>
      </w:r>
      <w:r>
        <w:rPr/>
        <w:t>cukup</w:t>
      </w:r>
      <w:r>
        <w:rPr>
          <w:spacing w:val="-10"/>
        </w:rPr>
        <w:t> </w:t>
      </w:r>
      <w:r>
        <w:rPr/>
        <w:t>lama</w:t>
      </w:r>
      <w:r>
        <w:rPr>
          <w:spacing w:val="-13"/>
        </w:rPr>
        <w:t> </w:t>
      </w:r>
      <w:r>
        <w:rPr/>
        <w:t>membudidayakan</w:t>
      </w:r>
      <w:r>
        <w:rPr>
          <w:spacing w:val="-15"/>
        </w:rPr>
        <w:t> </w:t>
      </w:r>
      <w:r>
        <w:rPr/>
        <w:t>usahatani</w:t>
      </w:r>
      <w:r>
        <w:rPr>
          <w:spacing w:val="-57"/>
        </w:rPr>
        <w:t> </w:t>
      </w:r>
      <w:r>
        <w:rPr/>
        <w:t>pepaya,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usahatani</w:t>
      </w:r>
      <w:r>
        <w:rPr>
          <w:spacing w:val="1"/>
        </w:rPr>
        <w:t> </w:t>
      </w:r>
      <w:r>
        <w:rPr/>
        <w:t>pembibitan Pepaya Merah Delima memeiliki</w:t>
      </w:r>
      <w:r>
        <w:rPr>
          <w:spacing w:val="1"/>
        </w:rPr>
        <w:t> </w:t>
      </w:r>
      <w:r>
        <w:rPr/>
        <w:t>peluang bisnis yang terbilang menguntungkan</w:t>
      </w:r>
      <w:r>
        <w:rPr>
          <w:spacing w:val="-57"/>
        </w:rPr>
        <w:t> </w:t>
      </w:r>
      <w:r>
        <w:rPr/>
        <w:t>untuk diusahakan dengan harga jual papaya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Rp.3.000/bibit.</w:t>
      </w:r>
      <w:r>
        <w:rPr>
          <w:spacing w:val="1"/>
        </w:rPr>
        <w:t> </w:t>
      </w:r>
      <w:r>
        <w:rPr/>
        <w:t>Kondisi ini yang menyebabkan petani tetap</w:t>
      </w:r>
      <w:r>
        <w:rPr>
          <w:spacing w:val="1"/>
        </w:rPr>
        <w:t> </w:t>
      </w:r>
      <w:r>
        <w:rPr/>
        <w:t>membudidayakan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pepaya.</w:t>
      </w:r>
    </w:p>
    <w:p>
      <w:pPr>
        <w:pStyle w:val="BodyText"/>
        <w:spacing w:line="225" w:lineRule="auto" w:before="20"/>
        <w:ind w:right="44" w:firstLine="720"/>
        <w:jc w:val="both"/>
      </w:pPr>
      <w:r>
        <w:rPr/>
        <w:t>Kecamatan Paiton adalah daerah yang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membudidayakan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holtikultura</w:t>
      </w:r>
      <w:r>
        <w:rPr>
          <w:spacing w:val="1"/>
        </w:rPr>
        <w:t> </w:t>
      </w:r>
      <w:r>
        <w:rPr/>
        <w:t>pepaya.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tani</w:t>
      </w:r>
      <w:r>
        <w:rPr>
          <w:spacing w:val="1"/>
        </w:rPr>
        <w:t> </w:t>
      </w:r>
      <w:r>
        <w:rPr/>
        <w:t>membudidayakan pembibitan 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delima.</w:t>
      </w:r>
      <w:r>
        <w:rPr>
          <w:spacing w:val="-13"/>
        </w:rPr>
        <w:t> </w:t>
      </w:r>
      <w:r>
        <w:rPr/>
        <w:t>Hal-hal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permasalah</w:t>
      </w:r>
      <w:r>
        <w:rPr>
          <w:spacing w:val="-12"/>
        </w:rPr>
        <w:t> </w:t>
      </w:r>
      <w:r>
        <w:rPr/>
        <w:t>bagi</w:t>
      </w:r>
      <w:r>
        <w:rPr>
          <w:spacing w:val="-58"/>
        </w:rPr>
        <w:t> </w:t>
      </w:r>
      <w:r>
        <w:rPr/>
        <w:t>kelompok</w:t>
      </w:r>
      <w:r>
        <w:rPr>
          <w:spacing w:val="1"/>
        </w:rPr>
        <w:t> </w:t>
      </w:r>
      <w:r>
        <w:rPr/>
        <w:t>tani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membudidayakan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belum</w:t>
      </w:r>
      <w:r>
        <w:rPr>
          <w:spacing w:val="-14"/>
        </w:rPr>
        <w:t> </w:t>
      </w:r>
      <w:r>
        <w:rPr/>
        <w:t>mampunya</w:t>
      </w:r>
      <w:r>
        <w:rPr>
          <w:spacing w:val="-9"/>
        </w:rPr>
        <w:t> </w:t>
      </w:r>
      <w:r>
        <w:rPr/>
        <w:t>petani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pengalokasian</w:t>
      </w:r>
      <w:r>
        <w:rPr>
          <w:spacing w:val="-58"/>
        </w:rPr>
        <w:t> </w:t>
      </w:r>
      <w:r>
        <w:rPr/>
        <w:t>penggunaan faktor produksi.</w:t>
      </w:r>
    </w:p>
    <w:p>
      <w:pPr>
        <w:pStyle w:val="BodyText"/>
        <w:tabs>
          <w:tab w:pos="920" w:val="left" w:leader="none"/>
          <w:tab w:pos="1035" w:val="left" w:leader="none"/>
          <w:tab w:pos="1136" w:val="left" w:leader="none"/>
          <w:tab w:pos="1278" w:val="left" w:leader="none"/>
          <w:tab w:pos="1339" w:val="left" w:leader="none"/>
          <w:tab w:pos="1450" w:val="left" w:leader="none"/>
          <w:tab w:pos="1502" w:val="left" w:leader="none"/>
          <w:tab w:pos="1766" w:val="left" w:leader="none"/>
          <w:tab w:pos="1817" w:val="left" w:leader="none"/>
          <w:tab w:pos="1887" w:val="left" w:leader="none"/>
          <w:tab w:pos="2012" w:val="left" w:leader="none"/>
          <w:tab w:pos="2092" w:val="left" w:leader="none"/>
          <w:tab w:pos="2181" w:val="left" w:leader="none"/>
          <w:tab w:pos="2352" w:val="left" w:leader="none"/>
          <w:tab w:pos="2624" w:val="left" w:leader="none"/>
          <w:tab w:pos="2664" w:val="left" w:leader="none"/>
          <w:tab w:pos="2797" w:val="left" w:leader="none"/>
          <w:tab w:pos="2959" w:val="left" w:leader="none"/>
          <w:tab w:pos="3730" w:val="left" w:leader="none"/>
          <w:tab w:pos="3807" w:val="left" w:leader="none"/>
          <w:tab w:pos="3957" w:val="left" w:leader="none"/>
          <w:tab w:pos="4064" w:val="left" w:leader="none"/>
          <w:tab w:pos="4286" w:val="left" w:leader="none"/>
        </w:tabs>
        <w:spacing w:line="225" w:lineRule="auto" w:before="19"/>
        <w:ind w:right="38" w:firstLine="720"/>
        <w:jc w:val="right"/>
      </w:pPr>
      <w:r>
        <w:rPr/>
        <w:t>Ketersediaan</w:t>
      </w:r>
      <w:r>
        <w:rPr>
          <w:spacing w:val="9"/>
        </w:rPr>
        <w:t> </w:t>
      </w:r>
      <w:r>
        <w:rPr/>
        <w:t>faktor</w:t>
      </w:r>
      <w:r>
        <w:rPr>
          <w:spacing w:val="9"/>
        </w:rPr>
        <w:t> </w:t>
      </w:r>
      <w:r>
        <w:rPr/>
        <w:t>produksi</w:t>
      </w:r>
      <w:r>
        <w:rPr>
          <w:spacing w:val="10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</w:t>
        <w:tab/>
        <w:tab/>
        <w:tab/>
        <w:t>oleh</w:t>
        <w:tab/>
        <w:tab/>
        <w:t>petani</w:t>
        <w:tab/>
        <w:tab/>
        <w:t>terbatas,</w:t>
        <w:tab/>
        <w:t>hal</w:t>
        <w:tab/>
        <w:tab/>
        <w:t>ini</w:t>
      </w:r>
      <w:r>
        <w:rPr>
          <w:spacing w:val="-57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diperoleh. Pada</w:t>
      </w:r>
      <w:r>
        <w:rPr>
          <w:spacing w:val="-57"/>
        </w:rPr>
        <w:t> </w:t>
      </w:r>
      <w:r>
        <w:rPr/>
        <w:t>kondisi</w:t>
        <w:tab/>
        <w:tab/>
        <w:t>ini</w:t>
        <w:tab/>
        <w:tab/>
        <w:tab/>
        <w:t>menuntut</w:t>
        <w:tab/>
        <w:t>keterampilan</w:t>
        <w:tab/>
        <w:tab/>
        <w:t>serta</w:t>
      </w:r>
      <w:r>
        <w:rPr>
          <w:spacing w:val="-57"/>
        </w:rPr>
        <w:t> </w:t>
      </w:r>
      <w:r>
        <w:rPr/>
        <w:t>kemampuan</w:t>
      </w:r>
      <w:r>
        <w:rPr>
          <w:spacing w:val="23"/>
        </w:rPr>
        <w:t> </w:t>
      </w:r>
      <w:r>
        <w:rPr/>
        <w:t>petani</w:t>
      </w:r>
      <w:r>
        <w:rPr>
          <w:spacing w:val="25"/>
        </w:rPr>
        <w:t> </w:t>
      </w:r>
      <w:r>
        <w:rPr/>
        <w:t>dalam</w:t>
      </w:r>
      <w:r>
        <w:rPr>
          <w:spacing w:val="25"/>
        </w:rPr>
        <w:t> </w:t>
      </w:r>
      <w:r>
        <w:rPr/>
        <w:t>penggunaan</w:t>
      </w:r>
      <w:r>
        <w:rPr>
          <w:spacing w:val="23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produksi</w:t>
      </w:r>
      <w:r>
        <w:rPr>
          <w:spacing w:val="54"/>
        </w:rPr>
        <w:t> </w:t>
      </w:r>
      <w:r>
        <w:rPr/>
        <w:t>dengan</w:t>
      </w:r>
      <w:r>
        <w:rPr>
          <w:spacing w:val="53"/>
        </w:rPr>
        <w:t> </w:t>
      </w:r>
      <w:r>
        <w:rPr/>
        <w:t>baik</w:t>
      </w:r>
      <w:r>
        <w:rPr>
          <w:spacing w:val="53"/>
        </w:rPr>
        <w:t> </w:t>
      </w:r>
      <w:r>
        <w:rPr/>
        <w:t>dengan</w:t>
      </w:r>
      <w:r>
        <w:rPr>
          <w:spacing w:val="54"/>
        </w:rPr>
        <w:t> </w:t>
      </w:r>
      <w:r>
        <w:rPr/>
        <w:t>harapan</w:t>
      </w:r>
      <w:r>
        <w:rPr>
          <w:spacing w:val="49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mendapatkan</w:t>
      </w:r>
      <w:r>
        <w:rPr>
          <w:spacing w:val="26"/>
        </w:rPr>
        <w:t> </w:t>
      </w:r>
      <w:r>
        <w:rPr/>
        <w:t>hasil</w:t>
      </w:r>
      <w:r>
        <w:rPr>
          <w:spacing w:val="27"/>
        </w:rPr>
        <w:t> </w:t>
      </w:r>
      <w:r>
        <w:rPr/>
        <w:t>yang</w:t>
      </w:r>
      <w:r>
        <w:rPr>
          <w:spacing w:val="26"/>
        </w:rPr>
        <w:t> </w:t>
      </w:r>
      <w:r>
        <w:rPr/>
        <w:t>maksimal.</w:t>
      </w:r>
      <w:r>
        <w:rPr>
          <w:spacing w:val="26"/>
        </w:rPr>
        <w:t> </w:t>
      </w:r>
      <w:r>
        <w:rPr/>
        <w:t>Ini</w:t>
      </w:r>
      <w:r>
        <w:rPr>
          <w:spacing w:val="28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dilakukan</w:t>
        <w:tab/>
        <w:tab/>
        <w:t>dengan</w:t>
        <w:tab/>
        <w:tab/>
        <w:tab/>
        <w:t>cara</w:t>
        <w:tab/>
        <w:tab/>
        <w:tab/>
        <w:t>efisiensi</w:t>
        <w:tab/>
        <w:tab/>
        <w:t>alokatif</w:t>
      </w:r>
      <w:r>
        <w:rPr>
          <w:spacing w:val="-57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penggunaan</w:t>
      </w:r>
      <w:r>
        <w:rPr>
          <w:spacing w:val="-10"/>
        </w:rPr>
        <w:t> </w:t>
      </w:r>
      <w:r>
        <w:rPr/>
        <w:t>faktor</w:t>
      </w:r>
      <w:r>
        <w:rPr>
          <w:spacing w:val="-11"/>
        </w:rPr>
        <w:t> </w:t>
      </w:r>
      <w:r>
        <w:rPr/>
        <w:t>produksi</w:t>
      </w:r>
      <w:r>
        <w:rPr>
          <w:spacing w:val="-9"/>
        </w:rPr>
        <w:t> </w:t>
      </w:r>
      <w:r>
        <w:rPr/>
        <w:t>tersebut.</w:t>
      </w:r>
      <w:r>
        <w:rPr>
          <w:spacing w:val="-57"/>
        </w:rPr>
        <w:t> </w:t>
      </w:r>
      <w:r>
        <w:rPr>
          <w:spacing w:val="-1"/>
        </w:rPr>
        <w:t>Efisiensi alokatif </w:t>
      </w:r>
      <w:r>
        <w:rPr/>
        <w:t>merupakan salah satu</w:t>
      </w:r>
      <w:r>
        <w:rPr>
          <w:spacing w:val="1"/>
        </w:rPr>
        <w:t> </w:t>
      </w:r>
      <w:r>
        <w:rPr/>
        <w:t>metode</w:t>
      </w:r>
      <w:r>
        <w:rPr>
          <w:spacing w:val="19"/>
        </w:rPr>
        <w:t> </w:t>
      </w:r>
      <w:r>
        <w:rPr/>
        <w:t>dalam</w:t>
      </w:r>
      <w:r>
        <w:rPr>
          <w:spacing w:val="19"/>
        </w:rPr>
        <w:t> </w:t>
      </w:r>
      <w:r>
        <w:rPr/>
        <w:t>penggunaan</w:t>
      </w:r>
      <w:r>
        <w:rPr>
          <w:spacing w:val="18"/>
        </w:rPr>
        <w:t> </w:t>
      </w:r>
      <w:r>
        <w:rPr/>
        <w:t>faktor</w:t>
      </w:r>
      <w:r>
        <w:rPr>
          <w:spacing w:val="18"/>
        </w:rPr>
        <w:t> </w:t>
      </w:r>
      <w:r>
        <w:rPr/>
        <w:t>produksi</w:t>
      </w:r>
      <w:r>
        <w:rPr>
          <w:spacing w:val="-57"/>
        </w:rPr>
        <w:t> </w:t>
      </w:r>
      <w:r>
        <w:rPr/>
        <w:t>dengan</w:t>
      </w:r>
      <w:r>
        <w:rPr>
          <w:spacing w:val="35"/>
        </w:rPr>
        <w:t> </w:t>
      </w:r>
      <w:r>
        <w:rPr/>
        <w:t>melihat</w:t>
      </w:r>
      <w:r>
        <w:rPr>
          <w:spacing w:val="36"/>
        </w:rPr>
        <w:t> </w:t>
      </w:r>
      <w:r>
        <w:rPr/>
        <w:t>keseuaian</w:t>
      </w:r>
      <w:r>
        <w:rPr>
          <w:spacing w:val="36"/>
        </w:rPr>
        <w:t> </w:t>
      </w:r>
      <w:r>
        <w:rPr/>
        <w:t>antara</w:t>
      </w:r>
      <w:r>
        <w:rPr>
          <w:spacing w:val="37"/>
        </w:rPr>
        <w:t> </w:t>
      </w:r>
      <w:r>
        <w:rPr/>
        <w:t>biaya</w:t>
      </w:r>
      <w:r>
        <w:rPr>
          <w:spacing w:val="34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  <w:tab/>
        <w:tab/>
        <w:tab/>
        <w:t>serta</w:t>
        <w:tab/>
        <w:tab/>
        <w:tab/>
        <w:t>hasil</w:t>
        <w:tab/>
        <w:tab/>
        <w:t>didapatkan</w:t>
        <w:tab/>
        <w:tab/>
        <w:t>dalam</w:t>
      </w:r>
      <w:r>
        <w:rPr>
          <w:spacing w:val="-57"/>
        </w:rPr>
        <w:t> </w:t>
      </w:r>
      <w:r>
        <w:rPr/>
        <w:t>berusahatani.</w:t>
        <w:tab/>
        <w:tab/>
        <w:tab/>
        <w:t>Efisiensi</w:t>
        <w:tab/>
        <w:tab/>
        <w:tab/>
        <w:tab/>
        <w:t>alokatif</w:t>
        <w:tab/>
        <w:tab/>
        <w:tab/>
        <w:tab/>
        <w:t>akan</w:t>
      </w:r>
      <w:r>
        <w:rPr>
          <w:spacing w:val="-57"/>
        </w:rPr>
        <w:t> </w:t>
      </w:r>
      <w:r>
        <w:rPr/>
        <w:t>didapatkan</w:t>
        <w:tab/>
        <w:tab/>
        <w:tab/>
        <w:t>jika</w:t>
        <w:tab/>
        <w:tab/>
        <w:tab/>
        <w:tab/>
        <w:t>ketika</w:t>
        <w:tab/>
        <w:tab/>
        <w:t>petani</w:t>
        <w:tab/>
        <w:tab/>
        <w:t>mampu</w:t>
      </w:r>
      <w:r>
        <w:rPr>
          <w:spacing w:val="-57"/>
        </w:rPr>
        <w:t> </w:t>
      </w:r>
      <w:r>
        <w:rPr/>
        <w:t>memaksimumkan</w:t>
        <w:tab/>
        <w:tab/>
        <w:tab/>
        <w:tab/>
        <w:t>keuntungannya,</w:t>
        <w:tab/>
        <w:tab/>
        <w:tab/>
        <w:tab/>
        <w:t>yaitu</w:t>
      </w:r>
      <w:r>
        <w:rPr>
          <w:spacing w:val="-57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memaksimalkan</w:t>
      </w:r>
      <w:r>
        <w:rPr>
          <w:spacing w:val="-4"/>
        </w:rPr>
        <w:t> </w:t>
      </w:r>
      <w:r>
        <w:rPr/>
        <w:t>produk</w:t>
      </w:r>
      <w:r>
        <w:rPr>
          <w:spacing w:val="-6"/>
        </w:rPr>
        <w:t> </w:t>
      </w:r>
      <w:r>
        <w:rPr/>
        <w:t>marjinal</w:t>
      </w:r>
      <w:r>
        <w:rPr>
          <w:spacing w:val="-4"/>
        </w:rPr>
        <w:t> </w:t>
      </w:r>
      <w:r>
        <w:rPr/>
        <w:t>pada</w:t>
      </w:r>
      <w:r>
        <w:rPr>
          <w:spacing w:val="-57"/>
        </w:rPr>
        <w:t> </w:t>
      </w:r>
      <w:r>
        <w:rPr/>
        <w:t>faktor</w:t>
      </w:r>
      <w:r>
        <w:rPr>
          <w:spacing w:val="23"/>
        </w:rPr>
        <w:t> </w:t>
      </w:r>
      <w:r>
        <w:rPr/>
        <w:t>produksi</w:t>
      </w:r>
      <w:r>
        <w:rPr>
          <w:spacing w:val="25"/>
        </w:rPr>
        <w:t> </w:t>
      </w:r>
      <w:r>
        <w:rPr/>
        <w:t>yang</w:t>
      </w:r>
      <w:r>
        <w:rPr>
          <w:spacing w:val="23"/>
        </w:rPr>
        <w:t> </w:t>
      </w:r>
      <w:r>
        <w:rPr/>
        <w:t>digunakan</w:t>
      </w:r>
      <w:r>
        <w:rPr>
          <w:spacing w:val="23"/>
        </w:rPr>
        <w:t> </w:t>
      </w:r>
      <w:r>
        <w:rPr/>
        <w:t>pada</w:t>
      </w:r>
      <w:r>
        <w:rPr>
          <w:spacing w:val="24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harga.</w:t>
        <w:tab/>
        <w:t>Kondisi</w:t>
        <w:tab/>
        <w:tab/>
        <w:tab/>
        <w:t>ini</w:t>
        <w:tab/>
        <w:tab/>
        <w:t>memanfaatkan</w:t>
        <w:tab/>
        <w:tab/>
        <w:t>faktor</w:t>
      </w:r>
      <w:r>
        <w:rPr>
          <w:spacing w:val="-5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secara</w:t>
      </w:r>
      <w:r>
        <w:rPr>
          <w:spacing w:val="2"/>
        </w:rPr>
        <w:t> </w:t>
      </w:r>
      <w:r>
        <w:rPr/>
        <w:t>optimal, dimungkinkan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menghasilkan</w:t>
      </w:r>
      <w:r>
        <w:rPr>
          <w:spacing w:val="44"/>
        </w:rPr>
        <w:t> </w:t>
      </w:r>
      <w:r>
        <w:rPr/>
        <w:t>laba</w:t>
      </w:r>
      <w:r>
        <w:rPr>
          <w:spacing w:val="42"/>
        </w:rPr>
        <w:t> </w:t>
      </w:r>
      <w:r>
        <w:rPr/>
        <w:t>secara</w:t>
      </w:r>
      <w:r>
        <w:rPr>
          <w:spacing w:val="45"/>
        </w:rPr>
        <w:t> </w:t>
      </w:r>
      <w:r>
        <w:rPr/>
        <w:t>maksimum</w:t>
      </w:r>
      <w:r>
        <w:rPr>
          <w:spacing w:val="40"/>
        </w:rPr>
        <w:t> </w:t>
      </w:r>
      <w:r>
        <w:rPr/>
        <w:t>atas</w:t>
      </w:r>
      <w:r>
        <w:rPr>
          <w:spacing w:val="-57"/>
        </w:rPr>
        <w:t> </w:t>
      </w:r>
      <w:r>
        <w:rPr/>
        <w:t>biaya</w:t>
      </w:r>
      <w:r>
        <w:rPr>
          <w:spacing w:val="94"/>
        </w:rPr>
        <w:t> </w:t>
      </w:r>
      <w:r>
        <w:rPr/>
        <w:t>terkecil.</w:t>
        <w:tab/>
        <w:t>Efisiensi   alokatif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tercapai</w:t>
        <w:tab/>
        <w:tab/>
        <w:tab/>
        <w:t>jika</w:t>
      </w:r>
      <w:r>
        <w:rPr>
          <w:spacing w:val="13"/>
        </w:rPr>
        <w:t> </w:t>
      </w:r>
      <w:r>
        <w:rPr/>
        <w:t>petani</w:t>
      </w:r>
      <w:r>
        <w:rPr>
          <w:spacing w:val="11"/>
        </w:rPr>
        <w:t> </w:t>
      </w:r>
      <w:r>
        <w:rPr/>
        <w:t>mengetahui</w:t>
      </w:r>
      <w:r>
        <w:rPr>
          <w:spacing w:val="11"/>
        </w:rPr>
        <w:t> </w:t>
      </w:r>
      <w:r>
        <w:rPr/>
        <w:t>faktor</w:t>
      </w:r>
    </w:p>
    <w:p>
      <w:pPr>
        <w:pStyle w:val="BodyText"/>
        <w:spacing w:line="225" w:lineRule="auto" w:before="172"/>
        <w:ind w:right="355"/>
        <w:jc w:val="both"/>
      </w:pPr>
      <w:r>
        <w:rPr/>
        <w:br w:type="column"/>
      </w:r>
      <w:r>
        <w:rPr/>
        <w:t>produksi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delima.(Dodi</w:t>
      </w:r>
      <w:r>
        <w:rPr>
          <w:spacing w:val="1"/>
        </w:rPr>
        <w:t> </w:t>
      </w:r>
      <w:r>
        <w:rPr/>
        <w:t>Normansya,</w:t>
      </w:r>
      <w:r>
        <w:rPr>
          <w:spacing w:val="1"/>
        </w:rPr>
        <w:t> </w:t>
      </w:r>
      <w:r>
        <w:rPr/>
        <w:t>Siti</w:t>
      </w:r>
      <w:r>
        <w:rPr>
          <w:spacing w:val="1"/>
        </w:rPr>
        <w:t> </w:t>
      </w:r>
      <w:r>
        <w:rPr/>
        <w:t>Rochaeni,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225" w:lineRule="auto" w:before="14"/>
        <w:ind w:right="357" w:firstLine="720"/>
        <w:jc w:val="both"/>
      </w:pPr>
      <w:r>
        <w:rPr/>
        <w:t>Kegiatan</w:t>
      </w:r>
      <w:r>
        <w:rPr>
          <w:spacing w:val="-12"/>
        </w:rPr>
        <w:t> </w:t>
      </w:r>
      <w:r>
        <w:rPr/>
        <w:t>pertanian</w:t>
      </w:r>
      <w:r>
        <w:rPr>
          <w:spacing w:val="-8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peningkatan</w:t>
      </w:r>
      <w:r>
        <w:rPr>
          <w:spacing w:val="-57"/>
        </w:rPr>
        <w:t> </w:t>
      </w:r>
      <w:r>
        <w:rPr/>
        <w:t>produktivitas dalam memperoleh keuntungan</w:t>
      </w:r>
      <w:r>
        <w:rPr>
          <w:spacing w:val="-57"/>
        </w:rPr>
        <w:t> </w:t>
      </w:r>
      <w:r>
        <w:rPr/>
        <w:t>maksimal.</w:t>
      </w:r>
      <w:r>
        <w:rPr>
          <w:spacing w:val="1"/>
        </w:rPr>
        <w:t> </w:t>
      </w:r>
      <w:r>
        <w:rPr/>
        <w:t>Ouput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terlepas</w:t>
      </w:r>
      <w:r>
        <w:rPr>
          <w:spacing w:val="-14"/>
        </w:rPr>
        <w:t> </w:t>
      </w:r>
      <w:r>
        <w:rPr/>
        <w:t>dari</w:t>
      </w:r>
      <w:r>
        <w:rPr>
          <w:spacing w:val="-9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faktor</w:t>
      </w:r>
      <w:r>
        <w:rPr>
          <w:spacing w:val="-12"/>
        </w:rPr>
        <w:t> </w:t>
      </w:r>
      <w:r>
        <w:rPr/>
        <w:t>produksi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panen.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rendah</w:t>
      </w:r>
      <w:r>
        <w:rPr>
          <w:spacing w:val="2"/>
        </w:rPr>
        <w:t> </w:t>
      </w:r>
      <w:r>
        <w:rPr/>
        <w:t>(Mardani et al., 2017).</w:t>
      </w:r>
    </w:p>
    <w:p>
      <w:pPr>
        <w:pStyle w:val="BodyText"/>
        <w:spacing w:line="225" w:lineRule="auto" w:before="18"/>
        <w:ind w:right="355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dan didukung dengan keberadaan Kecamatan</w:t>
      </w:r>
      <w:r>
        <w:rPr>
          <w:spacing w:val="-57"/>
        </w:rPr>
        <w:t> </w:t>
      </w:r>
      <w:r>
        <w:rPr/>
        <w:t>Paiton yang berpotensi untuk dikembangkan,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 tentang</w:t>
      </w:r>
      <w:r>
        <w:rPr>
          <w:spacing w:val="1"/>
        </w:rPr>
        <w:t> </w:t>
      </w:r>
      <w:r>
        <w:rPr/>
        <w:t>analisis usahatani pembibitan diperoleh dari</w:t>
      </w:r>
      <w:r>
        <w:rPr>
          <w:spacing w:val="1"/>
        </w:rPr>
        <w:t> </w:t>
      </w:r>
      <w:r>
        <w:rPr/>
        <w:t>kegiatan pertanian Pembibitan Pepaya Merah</w:t>
      </w:r>
      <w:r>
        <w:rPr>
          <w:spacing w:val="-57"/>
        </w:rPr>
        <w:t> </w:t>
      </w:r>
      <w:r>
        <w:rPr/>
        <w:t>Delima.</w:t>
      </w:r>
    </w:p>
    <w:p>
      <w:pPr>
        <w:pStyle w:val="BodyText"/>
        <w:spacing w:before="7"/>
        <w:ind w:left="0"/>
      </w:pPr>
    </w:p>
    <w:p>
      <w:pPr>
        <w:pStyle w:val="Heading1"/>
        <w:ind w:left="1052"/>
      </w:pPr>
      <w:r>
        <w:rPr/>
        <w:t>METODE</w:t>
      </w:r>
      <w:r>
        <w:rPr>
          <w:spacing w:val="-7"/>
        </w:rPr>
        <w:t> </w:t>
      </w:r>
      <w:r>
        <w:rPr/>
        <w:t>PENELITIAN</w:t>
      </w:r>
    </w:p>
    <w:p>
      <w:pPr>
        <w:spacing w:before="0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Populasi Penelitian</w:t>
      </w:r>
    </w:p>
    <w:p>
      <w:pPr>
        <w:pStyle w:val="BodyText"/>
        <w:ind w:right="354" w:firstLine="532"/>
        <w:jc w:val="both"/>
      </w:pPr>
      <w:r>
        <w:rPr/>
        <w:t>Kegiatan penelitian dilaksanakan mulai</w:t>
      </w:r>
      <w:r>
        <w:rPr>
          <w:spacing w:val="1"/>
        </w:rPr>
        <w:t> </w:t>
      </w:r>
      <w:r>
        <w:rPr/>
        <w:t>bulan</w:t>
      </w:r>
      <w:r>
        <w:rPr>
          <w:spacing w:val="-15"/>
        </w:rPr>
        <w:t> </w:t>
      </w:r>
      <w:r>
        <w:rPr/>
        <w:t>Januari</w:t>
      </w:r>
      <w:r>
        <w:rPr>
          <w:spacing w:val="-11"/>
        </w:rPr>
        <w:t> </w:t>
      </w:r>
      <w:r>
        <w:rPr/>
        <w:t>-</w:t>
      </w:r>
      <w:r>
        <w:rPr>
          <w:spacing w:val="-14"/>
        </w:rPr>
        <w:t> </w:t>
      </w:r>
      <w:r>
        <w:rPr/>
        <w:t>Maret</w:t>
      </w:r>
      <w:r>
        <w:rPr>
          <w:spacing w:val="-15"/>
        </w:rPr>
        <w:t> </w:t>
      </w:r>
      <w:r>
        <w:rPr/>
        <w:t>2023.</w:t>
      </w:r>
      <w:r>
        <w:rPr>
          <w:spacing w:val="-14"/>
        </w:rPr>
        <w:t> </w:t>
      </w:r>
      <w:r>
        <w:rPr/>
        <w:t>Kecamatan</w:t>
      </w:r>
      <w:r>
        <w:rPr>
          <w:spacing w:val="-14"/>
        </w:rPr>
        <w:t> </w:t>
      </w:r>
      <w:r>
        <w:rPr/>
        <w:t>Paiton</w:t>
      </w:r>
      <w:r>
        <w:rPr>
          <w:spacing w:val="-58"/>
        </w:rPr>
        <w:t> </w:t>
      </w:r>
      <w:r>
        <w:rPr/>
        <w:t>dipilih secara sengaja karena beberapa petani</w:t>
      </w:r>
      <w:r>
        <w:rPr>
          <w:spacing w:val="1"/>
        </w:rPr>
        <w:t> </w:t>
      </w:r>
      <w:r>
        <w:rPr/>
        <w:t>mengusahakan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papaya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delima.</w:t>
      </w:r>
    </w:p>
    <w:p>
      <w:pPr>
        <w:pStyle w:val="BodyText"/>
        <w:ind w:right="353" w:firstLine="532"/>
        <w:jc w:val="both"/>
      </w:pPr>
      <w:r>
        <w:rPr/>
        <w:t>Populasi dari petani yang berusahatani</w:t>
      </w:r>
      <w:r>
        <w:rPr>
          <w:spacing w:val="1"/>
        </w:rPr>
        <w:t> </w:t>
      </w:r>
      <w:r>
        <w:rPr/>
        <w:t>dalam membudidayakan pembibitan tanaman</w:t>
      </w:r>
      <w:r>
        <w:rPr>
          <w:spacing w:val="-57"/>
        </w:rPr>
        <w:t> </w:t>
      </w:r>
      <w:r>
        <w:rPr/>
        <w:t>Pepaya</w:t>
      </w:r>
      <w:r>
        <w:rPr>
          <w:spacing w:val="-10"/>
        </w:rPr>
        <w:t> </w:t>
      </w:r>
      <w:r>
        <w:rPr/>
        <w:t>Merah</w:t>
      </w:r>
      <w:r>
        <w:rPr>
          <w:spacing w:val="-10"/>
        </w:rPr>
        <w:t> </w:t>
      </w:r>
      <w:r>
        <w:rPr/>
        <w:t>Delima</w:t>
      </w:r>
      <w:r>
        <w:rPr>
          <w:spacing w:val="-10"/>
        </w:rPr>
        <w:t> </w:t>
      </w:r>
      <w:r>
        <w:rPr/>
        <w:t>yang</w:t>
      </w:r>
      <w:r>
        <w:rPr>
          <w:spacing w:val="-14"/>
        </w:rPr>
        <w:t> </w:t>
      </w:r>
      <w:r>
        <w:rPr/>
        <w:t>ada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Paiton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 pada</w:t>
      </w:r>
      <w:r>
        <w:rPr>
          <w:spacing w:val="1"/>
        </w:rPr>
        <w:t> </w:t>
      </w:r>
      <w:r>
        <w:rPr/>
        <w:t>penelitian ini.</w:t>
      </w:r>
    </w:p>
    <w:p>
      <w:pPr>
        <w:pStyle w:val="BodyText"/>
        <w:spacing w:before="1"/>
        <w:ind w:left="0"/>
      </w:pPr>
    </w:p>
    <w:p>
      <w:pPr>
        <w:pStyle w:val="Heading1"/>
        <w:jc w:val="both"/>
      </w:pPr>
      <w:r>
        <w:rPr/>
        <w:t>Analisis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ind w:right="352" w:firstLine="720"/>
        <w:jc w:val="both"/>
      </w:pPr>
      <w:r>
        <w:rPr/>
        <w:t>Penerimaan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papaya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Paiton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Probolinggo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pepaya,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 dituliskan secara matematis di bawah</w:t>
      </w:r>
      <w:r>
        <w:rPr>
          <w:spacing w:val="1"/>
        </w:rPr>
        <w:t> </w:t>
      </w:r>
      <w:r>
        <w:rPr/>
        <w:t>init:</w:t>
      </w:r>
    </w:p>
    <w:p>
      <w:pPr>
        <w:pStyle w:val="Heading1"/>
        <w:spacing w:before="1"/>
        <w:ind w:left="837"/>
      </w:pPr>
      <w:r>
        <w:rPr/>
        <w:t>TR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Q x PQ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</w:pPr>
      <w:r>
        <w:rPr/>
        <w:t>Keterangan:</w:t>
      </w:r>
    </w:p>
    <w:p>
      <w:pPr>
        <w:pStyle w:val="BodyText"/>
        <w:ind w:right="621"/>
      </w:pPr>
      <w:r>
        <w:rPr/>
        <w:t>TR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Total Revenuew</w:t>
      </w:r>
      <w:r>
        <w:rPr>
          <w:spacing w:val="-4"/>
        </w:rPr>
        <w:t> </w:t>
      </w:r>
      <w:r>
        <w:rPr/>
        <w:t>(penerimaan</w:t>
      </w:r>
      <w:r>
        <w:rPr>
          <w:spacing w:val="-2"/>
        </w:rPr>
        <w:t> </w:t>
      </w:r>
      <w:r>
        <w:rPr/>
        <w:t>petani)</w:t>
      </w:r>
      <w:r>
        <w:rPr>
          <w:spacing w:val="-57"/>
        </w:rPr>
        <w:t> </w:t>
      </w:r>
      <w:r>
        <w:rPr/>
        <w:t>Q</w:t>
      </w:r>
      <w:r>
        <w:rPr>
          <w:spacing w:val="59"/>
        </w:rPr>
        <w:t> </w:t>
      </w:r>
      <w:r>
        <w:rPr/>
        <w:t>=</w:t>
      </w:r>
      <w:r>
        <w:rPr>
          <w:spacing w:val="-1"/>
        </w:rPr>
        <w:t> </w:t>
      </w:r>
      <w:r>
        <w:rPr/>
        <w:t>produk yang dihasilkan</w:t>
      </w:r>
    </w:p>
    <w:p>
      <w:pPr>
        <w:pStyle w:val="BodyText"/>
        <w:spacing w:before="1"/>
      </w:pPr>
      <w:r>
        <w:rPr/>
        <w:t>PQ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Harga jual</w:t>
      </w:r>
      <w:r>
        <w:rPr>
          <w:spacing w:val="-2"/>
        </w:rPr>
        <w:t> </w:t>
      </w:r>
      <w:r>
        <w:rPr/>
        <w:t>bibit</w:t>
      </w:r>
      <w:r>
        <w:rPr>
          <w:spacing w:val="-2"/>
        </w:rPr>
        <w:t> </w:t>
      </w:r>
      <w:r>
        <w:rPr/>
        <w:t>pepaya</w:t>
      </w:r>
    </w:p>
    <w:p>
      <w:pPr>
        <w:spacing w:after="0"/>
        <w:sectPr>
          <w:pgSz w:w="12240" w:h="15840"/>
          <w:pgMar w:header="732" w:footer="992" w:top="1560" w:bottom="1180" w:left="1220" w:right="960"/>
          <w:cols w:num="2" w:equalWidth="0">
            <w:col w:w="4593" w:space="593"/>
            <w:col w:w="4874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51"/>
        <w:ind w:right="38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penerimaan dari</w:t>
      </w:r>
      <w:r>
        <w:rPr>
          <w:spacing w:val="1"/>
        </w:rPr>
        <w:t> </w:t>
      </w:r>
      <w:r>
        <w:rPr/>
        <w:t>usahatani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dikurangi</w:t>
      </w:r>
      <w:r>
        <w:rPr>
          <w:spacing w:val="1"/>
        </w:rPr>
        <w:t> </w:t>
      </w:r>
      <w:r>
        <w:rPr/>
        <w:t>dengan sluruh baiaya yang digunakan dalam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pepaya,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dituliskan</w:t>
      </w:r>
      <w:r>
        <w:rPr>
          <w:spacing w:val="-57"/>
        </w:rPr>
        <w:t> </w:t>
      </w:r>
      <w:r>
        <w:rPr/>
        <w:t>secara matematis</w:t>
      </w:r>
      <w:r>
        <w:rPr>
          <w:spacing w:val="1"/>
        </w:rPr>
        <w:t> </w:t>
      </w:r>
      <w:r>
        <w:rPr/>
        <w:t>di bawah</w:t>
      </w:r>
      <w:r>
        <w:rPr>
          <w:spacing w:val="-5"/>
        </w:rPr>
        <w:t> </w:t>
      </w:r>
      <w:r>
        <w:rPr/>
        <w:t>ini:</w:t>
      </w:r>
    </w:p>
    <w:p>
      <w:pPr>
        <w:pStyle w:val="BodyText"/>
        <w:spacing w:before="1"/>
        <w:ind w:left="0"/>
      </w:pPr>
    </w:p>
    <w:p>
      <w:pPr>
        <w:pStyle w:val="Heading1"/>
        <w:ind w:left="836"/>
      </w:pP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TR</w:t>
      </w:r>
      <w:r>
        <w:rPr>
          <w:spacing w:val="-3"/>
        </w:rPr>
        <w:t> </w:t>
      </w:r>
      <w:r>
        <w:rPr/>
        <w:t>–TC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Keterangan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1"/>
        <w:ind w:right="1180"/>
      </w:pPr>
      <w:r>
        <w:rPr/>
        <w:t>Y = pendapatan yang diperoleh</w:t>
      </w:r>
      <w:r>
        <w:rPr>
          <w:spacing w:val="1"/>
        </w:rPr>
        <w:t> </w:t>
      </w:r>
      <w:r>
        <w:rPr/>
        <w:t>TR = penerimaan dari usahatani</w:t>
      </w:r>
      <w:r>
        <w:rPr>
          <w:spacing w:val="1"/>
        </w:rPr>
        <w:t> </w:t>
      </w:r>
      <w:r>
        <w:rPr/>
        <w:t>TC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Biaya Total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HASIL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spacing w:line="252" w:lineRule="exact" w:before="32"/>
        <w:ind w:left="116" w:right="0" w:firstLine="0"/>
        <w:jc w:val="both"/>
        <w:rPr>
          <w:b/>
          <w:sz w:val="22"/>
        </w:rPr>
      </w:pPr>
      <w:r>
        <w:rPr>
          <w:b/>
          <w:sz w:val="22"/>
        </w:rPr>
        <w:t>Karakteristik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Responden</w:t>
      </w:r>
    </w:p>
    <w:p>
      <w:pPr>
        <w:spacing w:line="240" w:lineRule="auto" w:before="0"/>
        <w:ind w:left="116" w:right="103" w:firstLine="720"/>
        <w:jc w:val="both"/>
        <w:rPr>
          <w:sz w:val="24"/>
        </w:rPr>
      </w:pP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petani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berusahatani</w:t>
      </w:r>
      <w:r>
        <w:rPr>
          <w:spacing w:val="1"/>
          <w:sz w:val="22"/>
        </w:rPr>
        <w:t> </w:t>
      </w:r>
      <w:r>
        <w:rPr>
          <w:sz w:val="22"/>
        </w:rPr>
        <w:t>pembibitan</w:t>
      </w:r>
      <w:r>
        <w:rPr>
          <w:spacing w:val="1"/>
          <w:sz w:val="22"/>
        </w:rPr>
        <w:t> </w:t>
      </w:r>
      <w:r>
        <w:rPr>
          <w:sz w:val="22"/>
        </w:rPr>
        <w:t>pepaya</w:t>
      </w:r>
      <w:r>
        <w:rPr>
          <w:spacing w:val="1"/>
          <w:sz w:val="22"/>
        </w:rPr>
        <w:t> </w:t>
      </w:r>
      <w:r>
        <w:rPr>
          <w:sz w:val="22"/>
        </w:rPr>
        <w:t>berjumlah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orang. Responden 100% berjenis kelamin laki-</w:t>
      </w:r>
      <w:r>
        <w:rPr>
          <w:spacing w:val="1"/>
          <w:sz w:val="22"/>
        </w:rPr>
        <w:t> </w:t>
      </w:r>
      <w:r>
        <w:rPr>
          <w:sz w:val="22"/>
        </w:rPr>
        <w:t>laki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tergolong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kelompok</w:t>
      </w:r>
      <w:r>
        <w:rPr>
          <w:spacing w:val="1"/>
          <w:sz w:val="22"/>
        </w:rPr>
        <w:t> </w:t>
      </w:r>
      <w:r>
        <w:rPr>
          <w:sz w:val="22"/>
        </w:rPr>
        <w:t>kepala</w:t>
      </w:r>
      <w:r>
        <w:rPr>
          <w:spacing w:val="1"/>
          <w:sz w:val="22"/>
        </w:rPr>
        <w:t> </w:t>
      </w:r>
      <w:r>
        <w:rPr>
          <w:sz w:val="22"/>
        </w:rPr>
        <w:t>keluarga.</w:t>
      </w:r>
      <w:r>
        <w:rPr>
          <w:spacing w:val="-7"/>
          <w:sz w:val="22"/>
        </w:rPr>
        <w:t> </w:t>
      </w:r>
      <w:r>
        <w:rPr>
          <w:sz w:val="22"/>
        </w:rPr>
        <w:t>Pada</w:t>
      </w:r>
      <w:r>
        <w:rPr>
          <w:spacing w:val="-9"/>
          <w:sz w:val="22"/>
        </w:rPr>
        <w:t> </w:t>
      </w:r>
      <w:r>
        <w:rPr>
          <w:sz w:val="22"/>
        </w:rPr>
        <w:t>sisi</w:t>
      </w:r>
      <w:r>
        <w:rPr>
          <w:spacing w:val="-9"/>
          <w:sz w:val="22"/>
        </w:rPr>
        <w:t> </w:t>
      </w:r>
      <w:r>
        <w:rPr>
          <w:sz w:val="22"/>
        </w:rPr>
        <w:t>umur</w:t>
      </w:r>
      <w:r>
        <w:rPr>
          <w:spacing w:val="-9"/>
          <w:sz w:val="22"/>
        </w:rPr>
        <w:t> </w:t>
      </w:r>
      <w:r>
        <w:rPr>
          <w:sz w:val="22"/>
        </w:rPr>
        <w:t>responden,</w:t>
      </w:r>
      <w:r>
        <w:rPr>
          <w:spacing w:val="-5"/>
          <w:sz w:val="22"/>
        </w:rPr>
        <w:t> </w:t>
      </w:r>
      <w:r>
        <w:rPr>
          <w:sz w:val="24"/>
        </w:rPr>
        <w:t>terdistribusi</w:t>
      </w:r>
      <w:r>
        <w:rPr>
          <w:spacing w:val="-58"/>
          <w:sz w:val="24"/>
        </w:rPr>
        <w:t> </w:t>
      </w:r>
      <w:r>
        <w:rPr>
          <w:sz w:val="24"/>
        </w:rPr>
        <w:t>pada kisaran</w:t>
      </w:r>
      <w:r>
        <w:rPr>
          <w:spacing w:val="1"/>
          <w:sz w:val="24"/>
        </w:rPr>
        <w:t> </w:t>
      </w:r>
      <w:r>
        <w:rPr>
          <w:sz w:val="24"/>
        </w:rPr>
        <w:t>umur 35 –</w:t>
      </w:r>
      <w:r>
        <w:rPr>
          <w:spacing w:val="-1"/>
          <w:sz w:val="24"/>
        </w:rPr>
        <w:t> </w:t>
      </w:r>
      <w:r>
        <w:rPr>
          <w:sz w:val="24"/>
        </w:rPr>
        <w:t>44 tahun</w:t>
      </w:r>
    </w:p>
    <w:p>
      <w:pPr>
        <w:pStyle w:val="BodyText"/>
        <w:ind w:right="106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berusatani,</w:t>
      </w:r>
      <w:r>
        <w:rPr>
          <w:spacing w:val="1"/>
        </w:rPr>
        <w:t> </w:t>
      </w:r>
      <w:r>
        <w:rPr/>
        <w:t>penglaman</w:t>
      </w:r>
      <w:r>
        <w:rPr>
          <w:spacing w:val="1"/>
        </w:rPr>
        <w:t> </w:t>
      </w:r>
      <w:r>
        <w:rPr/>
        <w:t>merupaklan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-15"/>
        </w:rPr>
        <w:t> </w:t>
      </w:r>
      <w:r>
        <w:rPr/>
        <w:t>tolak</w:t>
      </w:r>
      <w:r>
        <w:rPr>
          <w:spacing w:val="-15"/>
        </w:rPr>
        <w:t> </w:t>
      </w:r>
      <w:r>
        <w:rPr/>
        <w:t>ukur</w:t>
      </w:r>
      <w:r>
        <w:rPr>
          <w:spacing w:val="-15"/>
        </w:rPr>
        <w:t> </w:t>
      </w:r>
      <w:r>
        <w:rPr/>
        <w:t>keberhasilan.</w:t>
      </w:r>
      <w:r>
        <w:rPr>
          <w:spacing w:val="-1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berusahatani</w:t>
      </w:r>
      <w:r>
        <w:rPr>
          <w:spacing w:val="1"/>
        </w:rPr>
        <w:t> </w:t>
      </w:r>
      <w:r>
        <w:rPr/>
        <w:t>menayatakan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penagalamn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berusahatni</w:t>
      </w:r>
      <w:r>
        <w:rPr>
          <w:spacing w:val="1"/>
        </w:rPr>
        <w:t> </w:t>
      </w:r>
      <w:r>
        <w:rPr/>
        <w:t>papaya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dinuktikan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berbudidaya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5 tahun.</w:t>
      </w:r>
    </w:p>
    <w:p>
      <w:pPr>
        <w:pStyle w:val="BodyText"/>
        <w:spacing w:before="1"/>
        <w:ind w:left="0"/>
      </w:pPr>
    </w:p>
    <w:p>
      <w:pPr>
        <w:pStyle w:val="Heading1"/>
        <w:jc w:val="both"/>
      </w:pPr>
      <w:r>
        <w:rPr/>
        <w:t>Analisis</w:t>
      </w:r>
      <w:r>
        <w:rPr>
          <w:spacing w:val="-5"/>
        </w:rPr>
        <w:t> </w:t>
      </w:r>
      <w:r>
        <w:rPr/>
        <w:t>Biaya</w:t>
      </w:r>
    </w:p>
    <w:p>
      <w:pPr>
        <w:pStyle w:val="BodyText"/>
        <w:tabs>
          <w:tab w:pos="2723" w:val="left" w:leader="none"/>
          <w:tab w:pos="3958" w:val="left" w:leader="none"/>
        </w:tabs>
        <w:ind w:right="107" w:firstLine="720"/>
        <w:jc w:val="both"/>
      </w:pPr>
      <w:r>
        <w:rPr/>
        <w:t>Penggunaan</w:t>
        <w:tab/>
        <w:t>biaya</w:t>
        <w:tab/>
      </w:r>
      <w:r>
        <w:rPr>
          <w:spacing w:val="-2"/>
        </w:rPr>
        <w:t>dapat</w:t>
      </w:r>
      <w:r>
        <w:rPr>
          <w:spacing w:val="-58"/>
        </w:rPr>
        <w:t> </w:t>
      </w:r>
      <w:r>
        <w:rPr/>
        <w:t>dikelompokkan pada dua jenis biaya, yakni</w:t>
      </w:r>
      <w:r>
        <w:rPr>
          <w:spacing w:val="1"/>
        </w:rPr>
        <w:t> </w:t>
      </w:r>
      <w:r>
        <w:rPr/>
        <w:t>biaya tetap dan biaya variabel. Penggunaan</w:t>
      </w:r>
      <w:r>
        <w:rPr>
          <w:spacing w:val="1"/>
        </w:rPr>
        <w:t> </w:t>
      </w:r>
      <w:r>
        <w:rPr/>
        <w:t>biaya yang tidak akan berubah selama proses</w:t>
      </w:r>
      <w:r>
        <w:rPr>
          <w:spacing w:val="-57"/>
        </w:rPr>
        <w:t> </w:t>
      </w:r>
      <w:r>
        <w:rPr/>
        <w:t>budidaya</w:t>
      </w:r>
      <w:r>
        <w:rPr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beiaya</w:t>
      </w:r>
      <w:r>
        <w:rPr>
          <w:spacing w:val="-10"/>
        </w:rPr>
        <w:t> </w:t>
      </w:r>
      <w:r>
        <w:rPr/>
        <w:t>tetap.</w:t>
      </w:r>
      <w:r>
        <w:rPr>
          <w:spacing w:val="-14"/>
        </w:rPr>
        <w:t> </w:t>
      </w:r>
      <w:r>
        <w:rPr/>
        <w:t>Sedangkan</w:t>
      </w:r>
    </w:p>
    <w:p>
      <w:pPr>
        <w:pStyle w:val="BodyText"/>
        <w:spacing w:before="174"/>
        <w:ind w:right="428"/>
        <w:jc w:val="both"/>
      </w:pPr>
      <w:r>
        <w:rPr/>
        <w:br w:type="column"/>
      </w:r>
      <w:r>
        <w:rPr/>
        <w:t>dalam budidaya pembibitan Pepaya Merah</w:t>
      </w:r>
      <w:r>
        <w:rPr>
          <w:spacing w:val="1"/>
        </w:rPr>
        <w:t> </w:t>
      </w:r>
      <w:r>
        <w:rPr/>
        <w:t>Delima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31"/>
        <w:ind w:right="426"/>
        <w:jc w:val="both"/>
      </w:pPr>
      <w:r>
        <w:rPr/>
        <w:t>Tabel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Pembibitan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</w:t>
      </w: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340"/>
        <w:gridCol w:w="916"/>
        <w:gridCol w:w="1496"/>
      </w:tblGrid>
      <w:tr>
        <w:trPr>
          <w:trHeight w:val="205" w:hRule="atLeast"/>
        </w:trPr>
        <w:tc>
          <w:tcPr>
            <w:tcW w:w="4640" w:type="dxa"/>
            <w:gridSpan w:val="4"/>
            <w:shd w:val="clear" w:color="auto" w:fill="E7E6E6"/>
          </w:tcPr>
          <w:p>
            <w:pPr>
              <w:pStyle w:val="TableParagraph"/>
              <w:spacing w:line="186" w:lineRule="exact"/>
              <w:ind w:left="1780" w:right="1766"/>
              <w:jc w:val="center"/>
              <w:rPr>
                <w:sz w:val="18"/>
              </w:rPr>
            </w:pPr>
            <w:r>
              <w:rPr>
                <w:sz w:val="18"/>
              </w:rPr>
              <w:t>Biaya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variabel</w:t>
            </w:r>
          </w:p>
        </w:tc>
      </w:tr>
      <w:tr>
        <w:trPr>
          <w:trHeight w:val="414" w:hRule="atLeast"/>
        </w:trPr>
        <w:tc>
          <w:tcPr>
            <w:tcW w:w="888" w:type="dxa"/>
          </w:tcPr>
          <w:p>
            <w:pPr>
              <w:pStyle w:val="TableParagraph"/>
              <w:spacing w:line="208" w:lineRule="exact"/>
              <w:ind w:left="235" w:right="203" w:firstLine="28"/>
              <w:rPr>
                <w:sz w:val="18"/>
              </w:rPr>
            </w:pPr>
            <w:r>
              <w:rPr>
                <w:sz w:val="18"/>
              </w:rPr>
              <w:t>Jenis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Biaya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3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Harga/satuan</w:t>
            </w:r>
          </w:p>
        </w:tc>
        <w:tc>
          <w:tcPr>
            <w:tcW w:w="916" w:type="dxa"/>
          </w:tcPr>
          <w:p>
            <w:pPr>
              <w:pStyle w:val="TableParagraph"/>
              <w:spacing w:before="103"/>
              <w:ind w:left="29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3"/>
              <w:ind w:left="380"/>
              <w:rPr>
                <w:sz w:val="18"/>
              </w:rPr>
            </w:pPr>
            <w:r>
              <w:rPr>
                <w:sz w:val="18"/>
              </w:rPr>
              <w:t>Nilai (Rp)</w:t>
            </w:r>
          </w:p>
        </w:tc>
      </w:tr>
      <w:tr>
        <w:trPr>
          <w:trHeight w:val="620" w:hRule="atLeast"/>
        </w:trPr>
        <w:tc>
          <w:tcPr>
            <w:tcW w:w="888" w:type="dxa"/>
          </w:tcPr>
          <w:p>
            <w:pPr>
              <w:pStyle w:val="TableParagraph"/>
              <w:ind w:left="110" w:right="298"/>
              <w:rPr>
                <w:sz w:val="18"/>
              </w:rPr>
            </w:pPr>
            <w:r>
              <w:rPr>
                <w:sz w:val="18"/>
              </w:rPr>
              <w:t>Benih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merah</w:t>
            </w:r>
          </w:p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delima</w:t>
            </w:r>
          </w:p>
        </w:tc>
        <w:tc>
          <w:tcPr>
            <w:tcW w:w="1340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95.000/200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butir</w:t>
            </w:r>
          </w:p>
        </w:tc>
        <w:tc>
          <w:tcPr>
            <w:tcW w:w="916" w:type="dxa"/>
          </w:tcPr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butir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332.500</w:t>
            </w:r>
          </w:p>
        </w:tc>
      </w:tr>
      <w:tr>
        <w:trPr>
          <w:trHeight w:val="413" w:hRule="atLeast"/>
        </w:trPr>
        <w:tc>
          <w:tcPr>
            <w:tcW w:w="888" w:type="dxa"/>
          </w:tcPr>
          <w:p>
            <w:pPr>
              <w:pStyle w:val="TableParagraph"/>
              <w:spacing w:line="208" w:lineRule="exact"/>
              <w:ind w:left="110" w:right="78"/>
              <w:rPr>
                <w:sz w:val="18"/>
              </w:rPr>
            </w:pPr>
            <w:r>
              <w:rPr>
                <w:sz w:val="18"/>
              </w:rPr>
              <w:t>Polybag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15x15cm</w:t>
            </w:r>
          </w:p>
        </w:tc>
        <w:tc>
          <w:tcPr>
            <w:tcW w:w="134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Rp10.000/78</w:t>
            </w:r>
          </w:p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lembar</w:t>
            </w:r>
          </w:p>
        </w:tc>
        <w:tc>
          <w:tcPr>
            <w:tcW w:w="916" w:type="dxa"/>
          </w:tcPr>
          <w:p>
            <w:pPr>
              <w:pStyle w:val="TableParagraph"/>
              <w:spacing w:line="206" w:lineRule="exact"/>
              <w:ind w:left="186" w:right="176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  <w:p>
            <w:pPr>
              <w:pStyle w:val="TableParagraph"/>
              <w:spacing w:line="187" w:lineRule="exact" w:before="1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lembar</w:t>
            </w: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Rp51.200</w:t>
            </w:r>
          </w:p>
        </w:tc>
      </w:tr>
      <w:tr>
        <w:trPr>
          <w:trHeight w:val="412" w:hRule="atLeast"/>
        </w:trPr>
        <w:tc>
          <w:tcPr>
            <w:tcW w:w="88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Arang</w:t>
            </w:r>
          </w:p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sekam</w:t>
            </w:r>
          </w:p>
        </w:tc>
        <w:tc>
          <w:tcPr>
            <w:tcW w:w="1340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Rp10.000/2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kg</w:t>
            </w:r>
          </w:p>
        </w:tc>
        <w:tc>
          <w:tcPr>
            <w:tcW w:w="916" w:type="dxa"/>
          </w:tcPr>
          <w:p>
            <w:pPr>
              <w:pStyle w:val="TableParagraph"/>
              <w:spacing w:before="101"/>
              <w:ind w:left="300"/>
              <w:rPr>
                <w:sz w:val="18"/>
              </w:rPr>
            </w:pPr>
            <w:r>
              <w:rPr>
                <w:sz w:val="18"/>
              </w:rPr>
              <w:t>7 kg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Rp35.000</w:t>
            </w:r>
          </w:p>
        </w:tc>
      </w:tr>
      <w:tr>
        <w:trPr>
          <w:trHeight w:val="414" w:hRule="atLeast"/>
        </w:trPr>
        <w:tc>
          <w:tcPr>
            <w:tcW w:w="888" w:type="dxa"/>
          </w:tcPr>
          <w:p>
            <w:pPr>
              <w:pStyle w:val="TableParagraph"/>
              <w:spacing w:line="208" w:lineRule="exact"/>
              <w:ind w:left="110" w:right="138"/>
              <w:rPr>
                <w:sz w:val="18"/>
              </w:rPr>
            </w:pPr>
            <w:r>
              <w:rPr>
                <w:sz w:val="18"/>
              </w:rPr>
              <w:t>Pupuk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kandang</w:t>
            </w:r>
          </w:p>
        </w:tc>
        <w:tc>
          <w:tcPr>
            <w:tcW w:w="134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Rp10.000/5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kg</w:t>
            </w:r>
          </w:p>
        </w:tc>
        <w:tc>
          <w:tcPr>
            <w:tcW w:w="916" w:type="dxa"/>
          </w:tcPr>
          <w:p>
            <w:pPr>
              <w:pStyle w:val="TableParagraph"/>
              <w:spacing w:before="103"/>
              <w:ind w:left="25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kg</w:t>
            </w: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Rp40.000</w:t>
            </w:r>
          </w:p>
        </w:tc>
      </w:tr>
      <w:tr>
        <w:trPr>
          <w:trHeight w:val="412" w:hRule="atLeast"/>
        </w:trPr>
        <w:tc>
          <w:tcPr>
            <w:tcW w:w="88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Arang</w:t>
            </w:r>
          </w:p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kayu</w:t>
            </w:r>
          </w:p>
        </w:tc>
        <w:tc>
          <w:tcPr>
            <w:tcW w:w="1340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</w:p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5.000/plastik</w:t>
            </w:r>
          </w:p>
        </w:tc>
        <w:tc>
          <w:tcPr>
            <w:tcW w:w="916" w:type="dxa"/>
          </w:tcPr>
          <w:p>
            <w:pPr>
              <w:pStyle w:val="TableParagraph"/>
              <w:spacing w:before="101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plastik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40.000</w:t>
            </w:r>
          </w:p>
        </w:tc>
      </w:tr>
      <w:tr>
        <w:trPr>
          <w:trHeight w:val="825" w:hRule="atLeast"/>
        </w:trPr>
        <w:tc>
          <w:tcPr>
            <w:tcW w:w="888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POC</w:t>
            </w:r>
          </w:p>
          <w:p>
            <w:pPr>
              <w:pStyle w:val="TableParagraph"/>
              <w:spacing w:line="237" w:lineRule="auto" w:before="2"/>
              <w:ind w:left="110" w:right="78"/>
              <w:rPr>
                <w:sz w:val="18"/>
              </w:rPr>
            </w:pPr>
            <w:r>
              <w:rPr>
                <w:sz w:val="18"/>
              </w:rPr>
              <w:t>Hormon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Tanaman</w:t>
            </w:r>
          </w:p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Unggul</w:t>
            </w:r>
          </w:p>
        </w:tc>
        <w:tc>
          <w:tcPr>
            <w:tcW w:w="1340" w:type="dxa"/>
          </w:tcPr>
          <w:p>
            <w:pPr>
              <w:pStyle w:val="TableParagraph"/>
              <w:ind w:right="253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65.000/1.000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ml</w:t>
            </w:r>
          </w:p>
        </w:tc>
        <w:tc>
          <w:tcPr>
            <w:tcW w:w="916" w:type="dxa"/>
          </w:tcPr>
          <w:p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47"/>
              <w:rPr>
                <w:sz w:val="18"/>
              </w:rPr>
            </w:pPr>
            <w:r>
              <w:rPr>
                <w:sz w:val="18"/>
              </w:rPr>
              <w:t>54 ml</w:t>
            </w: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3.510</w:t>
            </w:r>
          </w:p>
        </w:tc>
      </w:tr>
      <w:tr>
        <w:trPr>
          <w:trHeight w:val="206" w:hRule="atLeast"/>
        </w:trPr>
        <w:tc>
          <w:tcPr>
            <w:tcW w:w="3144" w:type="dxa"/>
            <w:gridSpan w:val="3"/>
          </w:tcPr>
          <w:p>
            <w:pPr>
              <w:pStyle w:val="TableParagraph"/>
              <w:spacing w:line="186" w:lineRule="exact"/>
              <w:ind w:left="0" w:right="94"/>
              <w:jc w:val="righ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49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502.210</w:t>
            </w:r>
          </w:p>
        </w:tc>
      </w:tr>
      <w:tr>
        <w:trPr>
          <w:trHeight w:val="210" w:hRule="atLeast"/>
        </w:trPr>
        <w:tc>
          <w:tcPr>
            <w:tcW w:w="4640" w:type="dxa"/>
            <w:gridSpan w:val="4"/>
            <w:shd w:val="clear" w:color="auto" w:fill="E7E6E6"/>
          </w:tcPr>
          <w:p>
            <w:pPr>
              <w:pStyle w:val="TableParagraph"/>
              <w:spacing w:line="187" w:lineRule="exact" w:before="3"/>
              <w:ind w:left="1780" w:right="1762"/>
              <w:jc w:val="center"/>
              <w:rPr>
                <w:sz w:val="18"/>
              </w:rPr>
            </w:pPr>
            <w:r>
              <w:rPr>
                <w:sz w:val="18"/>
              </w:rPr>
              <w:t>Biaya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tetap</w:t>
            </w:r>
          </w:p>
        </w:tc>
      </w:tr>
      <w:tr>
        <w:trPr>
          <w:trHeight w:val="414" w:hRule="atLeast"/>
        </w:trPr>
        <w:tc>
          <w:tcPr>
            <w:tcW w:w="888" w:type="dxa"/>
          </w:tcPr>
          <w:p>
            <w:pPr>
              <w:pStyle w:val="TableParagraph"/>
              <w:spacing w:line="208" w:lineRule="exact"/>
              <w:ind w:left="235" w:right="203" w:firstLine="28"/>
              <w:rPr>
                <w:sz w:val="18"/>
              </w:rPr>
            </w:pPr>
            <w:r>
              <w:rPr>
                <w:sz w:val="18"/>
              </w:rPr>
              <w:t>Jenis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Biaya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3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Harga/satuan</w:t>
            </w:r>
          </w:p>
        </w:tc>
        <w:tc>
          <w:tcPr>
            <w:tcW w:w="916" w:type="dxa"/>
          </w:tcPr>
          <w:p>
            <w:pPr>
              <w:pStyle w:val="TableParagraph"/>
              <w:spacing w:line="208" w:lineRule="exact"/>
              <w:ind w:right="79" w:firstLine="136"/>
              <w:rPr>
                <w:sz w:val="18"/>
              </w:rPr>
            </w:pPr>
            <w:r>
              <w:rPr>
                <w:sz w:val="18"/>
              </w:rPr>
              <w:t>Umur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ekonomis</w:t>
            </w:r>
          </w:p>
        </w:tc>
        <w:tc>
          <w:tcPr>
            <w:tcW w:w="1496" w:type="dxa"/>
          </w:tcPr>
          <w:p>
            <w:pPr>
              <w:pStyle w:val="TableParagraph"/>
              <w:spacing w:line="208" w:lineRule="exact"/>
              <w:ind w:left="583" w:right="79" w:hanging="476"/>
              <w:rPr>
                <w:sz w:val="18"/>
              </w:rPr>
            </w:pPr>
            <w:r>
              <w:rPr>
                <w:sz w:val="18"/>
              </w:rPr>
              <w:t>Penyusutan/bulan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(Rp)</w:t>
            </w:r>
          </w:p>
        </w:tc>
      </w:tr>
      <w:tr>
        <w:trPr>
          <w:trHeight w:val="412" w:hRule="atLeast"/>
        </w:trPr>
        <w:tc>
          <w:tcPr>
            <w:tcW w:w="88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Cangkul</w:t>
            </w:r>
          </w:p>
        </w:tc>
        <w:tc>
          <w:tcPr>
            <w:tcW w:w="1340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50.000/pcs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101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4.166</w:t>
            </w:r>
          </w:p>
        </w:tc>
      </w:tr>
      <w:tr>
        <w:trPr>
          <w:trHeight w:val="618" w:hRule="atLeast"/>
        </w:trPr>
        <w:tc>
          <w:tcPr>
            <w:tcW w:w="888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Tray</w:t>
            </w:r>
          </w:p>
          <w:p>
            <w:pPr>
              <w:pStyle w:val="TableParagraph"/>
              <w:spacing w:line="204" w:lineRule="exact"/>
              <w:ind w:left="110" w:right="103"/>
              <w:rPr>
                <w:sz w:val="18"/>
              </w:rPr>
            </w:pPr>
            <w:r>
              <w:rPr>
                <w:sz w:val="18"/>
              </w:rPr>
              <w:t>semai 72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lubang</w:t>
            </w:r>
          </w:p>
        </w:tc>
        <w:tc>
          <w:tcPr>
            <w:tcW w:w="134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13.000/pcs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1.083 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 =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7.581</w:t>
            </w:r>
          </w:p>
        </w:tc>
      </w:tr>
      <w:tr>
        <w:trPr>
          <w:trHeight w:val="413" w:hRule="atLeast"/>
        </w:trPr>
        <w:tc>
          <w:tcPr>
            <w:tcW w:w="888" w:type="dxa"/>
          </w:tcPr>
          <w:p>
            <w:pPr>
              <w:pStyle w:val="TableParagraph"/>
              <w:spacing w:line="204" w:lineRule="exact"/>
              <w:ind w:left="110" w:right="133"/>
              <w:rPr>
                <w:sz w:val="18"/>
              </w:rPr>
            </w:pPr>
            <w:r>
              <w:rPr>
                <w:sz w:val="18"/>
              </w:rPr>
              <w:t>1 Ember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6l</w:t>
            </w:r>
          </w:p>
        </w:tc>
        <w:tc>
          <w:tcPr>
            <w:tcW w:w="1340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Rp 9.000/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103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375</w:t>
            </w:r>
          </w:p>
        </w:tc>
      </w:tr>
      <w:tr>
        <w:trPr>
          <w:trHeight w:val="414" w:hRule="atLeast"/>
        </w:trPr>
        <w:tc>
          <w:tcPr>
            <w:tcW w:w="888" w:type="dxa"/>
          </w:tcPr>
          <w:p>
            <w:pPr>
              <w:pStyle w:val="TableParagraph"/>
              <w:spacing w:line="204" w:lineRule="exact"/>
              <w:ind w:left="110" w:right="203"/>
              <w:rPr>
                <w:sz w:val="18"/>
              </w:rPr>
            </w:pPr>
            <w:r>
              <w:rPr>
                <w:sz w:val="18"/>
              </w:rPr>
              <w:t>1 Gelas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ukur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1l</w:t>
            </w:r>
          </w:p>
        </w:tc>
        <w:tc>
          <w:tcPr>
            <w:tcW w:w="13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12.000/pcs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103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621" w:hRule="atLeast"/>
        </w:trPr>
        <w:tc>
          <w:tcPr>
            <w:tcW w:w="888" w:type="dxa"/>
          </w:tcPr>
          <w:p>
            <w:pPr>
              <w:pStyle w:val="TableParagraph"/>
              <w:spacing w:line="205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8" w:lineRule="exact"/>
              <w:ind w:left="110" w:right="188"/>
              <w:rPr>
                <w:sz w:val="18"/>
              </w:rPr>
            </w:pPr>
            <w:r>
              <w:rPr>
                <w:sz w:val="18"/>
              </w:rPr>
              <w:t>Sprayer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2l</w:t>
            </w:r>
          </w:p>
        </w:tc>
        <w:tc>
          <w:tcPr>
            <w:tcW w:w="1340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27.500/pcs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1.145</w:t>
            </w:r>
          </w:p>
        </w:tc>
      </w:tr>
      <w:tr>
        <w:trPr>
          <w:trHeight w:val="620" w:hRule="atLeast"/>
        </w:trPr>
        <w:tc>
          <w:tcPr>
            <w:tcW w:w="888" w:type="dxa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0" w:lineRule="atLeast"/>
              <w:ind w:left="110" w:right="158"/>
              <w:rPr>
                <w:sz w:val="18"/>
              </w:rPr>
            </w:pPr>
            <w:r>
              <w:rPr>
                <w:sz w:val="18"/>
              </w:rPr>
              <w:t>Gembor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5l</w:t>
            </w:r>
          </w:p>
        </w:tc>
        <w:tc>
          <w:tcPr>
            <w:tcW w:w="1340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32.000/pcs</w:t>
            </w:r>
          </w:p>
        </w:tc>
        <w:tc>
          <w:tcPr>
            <w:tcW w:w="916" w:type="dxa"/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1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bulan</w:t>
            </w:r>
          </w:p>
        </w:tc>
        <w:tc>
          <w:tcPr>
            <w:tcW w:w="1496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2.666</w:t>
            </w:r>
          </w:p>
        </w:tc>
      </w:tr>
      <w:tr>
        <w:trPr>
          <w:trHeight w:val="205" w:hRule="atLeast"/>
        </w:trPr>
        <w:tc>
          <w:tcPr>
            <w:tcW w:w="2228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186" w:lineRule="exact"/>
              <w:ind w:left="0" w:right="98"/>
              <w:jc w:val="righ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496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16.433</w:t>
            </w:r>
          </w:p>
        </w:tc>
      </w:tr>
    </w:tbl>
    <w:p>
      <w:pPr>
        <w:spacing w:before="0"/>
        <w:ind w:left="116" w:right="0" w:firstLine="0"/>
        <w:jc w:val="both"/>
        <w:rPr>
          <w:sz w:val="18"/>
        </w:rPr>
      </w:pPr>
      <w:r>
        <w:rPr>
          <w:sz w:val="18"/>
        </w:rPr>
        <w:t>Sumber</w:t>
      </w:r>
      <w:r>
        <w:rPr>
          <w:spacing w:val="-1"/>
          <w:sz w:val="18"/>
        </w:rPr>
        <w:t> 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Data Primer,</w:t>
      </w:r>
      <w:r>
        <w:rPr>
          <w:spacing w:val="-2"/>
          <w:sz w:val="18"/>
        </w:rPr>
        <w:t> </w:t>
      </w:r>
      <w:r>
        <w:rPr>
          <w:sz w:val="18"/>
        </w:rPr>
        <w:t>2023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right="362"/>
        <w:jc w:val="both"/>
      </w:pPr>
      <w:r>
        <w:rPr/>
        <w:t>Karena masa pembibitan dilakukan selama 4</w:t>
      </w:r>
      <w:r>
        <w:rPr>
          <w:spacing w:val="1"/>
        </w:rPr>
        <w:t> </w:t>
      </w:r>
      <w:r>
        <w:rPr/>
        <w:t>bulan</w:t>
      </w:r>
      <w:r>
        <w:rPr>
          <w:spacing w:val="13"/>
        </w:rPr>
        <w:t> </w:t>
      </w:r>
      <w:r>
        <w:rPr/>
        <w:t>maka</w:t>
      </w:r>
      <w:r>
        <w:rPr>
          <w:spacing w:val="11"/>
        </w:rPr>
        <w:t> </w:t>
      </w:r>
      <w:r>
        <w:rPr/>
        <w:t>total</w:t>
      </w:r>
      <w:r>
        <w:rPr>
          <w:spacing w:val="14"/>
        </w:rPr>
        <w:t> </w:t>
      </w:r>
      <w:r>
        <w:rPr/>
        <w:t>biaya</w:t>
      </w:r>
      <w:r>
        <w:rPr>
          <w:spacing w:val="11"/>
        </w:rPr>
        <w:t> </w:t>
      </w:r>
      <w:r>
        <w:rPr/>
        <w:t>tetap/bulan</w:t>
      </w:r>
      <w:r>
        <w:rPr>
          <w:spacing w:val="5"/>
        </w:rPr>
        <w:t> </w:t>
      </w:r>
      <w:r>
        <w:rPr/>
        <w:t>(Rp</w:t>
      </w:r>
    </w:p>
    <w:p>
      <w:pPr>
        <w:spacing w:after="0"/>
        <w:jc w:val="both"/>
        <w:sectPr>
          <w:pgSz w:w="12240" w:h="15840"/>
          <w:pgMar w:header="732" w:footer="992" w:top="1560" w:bottom="1180" w:left="1220" w:right="960"/>
          <w:cols w:num="2" w:equalWidth="0">
            <w:col w:w="4586" w:space="599"/>
            <w:col w:w="4875"/>
          </w:cols>
        </w:sectPr>
      </w:pPr>
    </w:p>
    <w:p>
      <w:pPr>
        <w:pStyle w:val="BodyText"/>
        <w:ind w:right="38"/>
        <w:jc w:val="both"/>
      </w:pPr>
      <w:r>
        <w:rPr/>
        <w:t>pada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berubah sesuai dengan produksi yang akan</w:t>
      </w:r>
      <w:r>
        <w:rPr>
          <w:spacing w:val="1"/>
        </w:rPr>
        <w:t> </w:t>
      </w:r>
      <w:r>
        <w:rPr/>
        <w:t>dihasilkan.</w:t>
      </w:r>
      <w:r>
        <w:rPr>
          <w:spacing w:val="-6"/>
        </w:rPr>
        <w:t> </w:t>
      </w:r>
      <w:r>
        <w:rPr/>
        <w:t>Berikut</w:t>
      </w:r>
      <w:r>
        <w:rPr>
          <w:spacing w:val="-4"/>
        </w:rPr>
        <w:t> </w:t>
      </w:r>
      <w:r>
        <w:rPr/>
        <w:t>penggunaan</w:t>
      </w:r>
      <w:r>
        <w:rPr>
          <w:spacing w:val="-6"/>
        </w:rPr>
        <w:t> </w:t>
      </w:r>
      <w:r>
        <w:rPr/>
        <w:t>alokasi</w:t>
      </w:r>
      <w:r>
        <w:rPr>
          <w:spacing w:val="-3"/>
        </w:rPr>
        <w:t> </w:t>
      </w:r>
      <w:r>
        <w:rPr/>
        <w:t>biaya</w:t>
      </w:r>
    </w:p>
    <w:p>
      <w:pPr>
        <w:pStyle w:val="BodyText"/>
        <w:tabs>
          <w:tab w:pos="3357" w:val="left" w:leader="none"/>
        </w:tabs>
        <w:spacing w:before="1"/>
        <w:ind w:right="360"/>
      </w:pPr>
      <w:r>
        <w:rPr/>
        <w:br w:type="column"/>
      </w:r>
      <w:r>
        <w:rPr/>
        <w:t>16.433)</w:t>
      </w:r>
      <w:r>
        <w:rPr>
          <w:spacing w:val="42"/>
        </w:rPr>
        <w:t> </w:t>
      </w:r>
      <w:r>
        <w:rPr/>
        <w:t>dikali</w:t>
      </w:r>
      <w:r>
        <w:rPr>
          <w:spacing w:val="44"/>
        </w:rPr>
        <w:t> </w:t>
      </w:r>
      <w:r>
        <w:rPr/>
        <w:t>selama</w:t>
      </w:r>
      <w:r>
        <w:rPr>
          <w:spacing w:val="43"/>
        </w:rPr>
        <w:t> </w:t>
      </w:r>
      <w:r>
        <w:rPr/>
        <w:t>4</w:t>
      </w:r>
      <w:r>
        <w:rPr>
          <w:spacing w:val="43"/>
        </w:rPr>
        <w:t> </w:t>
      </w:r>
      <w:r>
        <w:rPr/>
        <w:t>bulan</w:t>
        <w:tab/>
        <w:t>menjadi</w:t>
      </w:r>
      <w:r>
        <w:rPr>
          <w:spacing w:val="27"/>
        </w:rPr>
        <w:t> </w:t>
      </w:r>
      <w:r>
        <w:rPr/>
        <w:t>Rp</w:t>
      </w:r>
      <w:r>
        <w:rPr>
          <w:spacing w:val="-57"/>
        </w:rPr>
        <w:t> </w:t>
      </w:r>
      <w:r>
        <w:rPr/>
        <w:t>65.732</w:t>
      </w:r>
    </w:p>
    <w:p>
      <w:pPr>
        <w:pStyle w:val="BodyText"/>
        <w:ind w:firstLine="720"/>
      </w:pPr>
      <w:r>
        <w:rPr/>
        <w:t>Dari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 sebagai berikut:</w:t>
      </w:r>
    </w:p>
    <w:p>
      <w:pPr>
        <w:spacing w:after="0"/>
        <w:sectPr>
          <w:type w:val="continuous"/>
          <w:pgSz w:w="12240" w:h="15840"/>
          <w:pgMar w:top="1560" w:bottom="1180" w:left="1220" w:right="960"/>
          <w:cols w:num="2" w:equalWidth="0">
            <w:col w:w="4516" w:space="669"/>
            <w:col w:w="4875"/>
          </w:cols>
        </w:sectPr>
      </w:pPr>
    </w:p>
    <w:p>
      <w:pPr>
        <w:pStyle w:val="Heading1"/>
        <w:spacing w:before="174"/>
        <w:ind w:left="836"/>
      </w:pPr>
      <w:r>
        <w:rPr/>
        <w:t>TC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FC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CV</w:t>
      </w:r>
    </w:p>
    <w:p>
      <w:pPr>
        <w:spacing w:before="0"/>
        <w:ind w:left="836" w:right="1058" w:firstLine="0"/>
        <w:jc w:val="left"/>
        <w:rPr>
          <w:b/>
          <w:sz w:val="24"/>
        </w:rPr>
      </w:pPr>
      <w:r>
        <w:rPr>
          <w:b/>
          <w:sz w:val="24"/>
        </w:rPr>
        <w:t>TC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Rp.65.732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502.210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Rp.576.942</w:t>
      </w:r>
    </w:p>
    <w:p>
      <w:pPr>
        <w:pStyle w:val="BodyText"/>
        <w:spacing w:before="1"/>
        <w:ind w:right="292"/>
      </w:pPr>
      <w:r>
        <w:rPr/>
        <w:t>Jadi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biaya</w:t>
      </w:r>
      <w:r>
        <w:rPr>
          <w:spacing w:val="14"/>
        </w:rPr>
        <w:t> </w:t>
      </w:r>
      <w:r>
        <w:rPr/>
        <w:t>(TC)</w:t>
      </w:r>
      <w:r>
        <w:rPr>
          <w:spacing w:val="13"/>
        </w:rPr>
        <w:t> </w:t>
      </w:r>
      <w:r>
        <w:rPr/>
        <w:t>yang</w:t>
      </w:r>
      <w:r>
        <w:rPr>
          <w:spacing w:val="12"/>
        </w:rPr>
        <w:t> </w:t>
      </w:r>
      <w:r>
        <w:rPr/>
        <w:t>digunakan</w:t>
      </w:r>
      <w:r>
        <w:rPr>
          <w:spacing w:val="13"/>
        </w:rPr>
        <w:t> </w:t>
      </w:r>
      <w:r>
        <w:rPr/>
        <w:t>sebesar</w:t>
      </w:r>
      <w:r>
        <w:rPr>
          <w:spacing w:val="-57"/>
        </w:rPr>
        <w:t> </w:t>
      </w:r>
      <w:r>
        <w:rPr/>
        <w:t>Rp.576.942</w:t>
      </w:r>
    </w:p>
    <w:p>
      <w:pPr>
        <w:pStyle w:val="BodyText"/>
        <w:ind w:left="0"/>
      </w:pPr>
    </w:p>
    <w:p>
      <w:pPr>
        <w:pStyle w:val="Heading1"/>
      </w:pPr>
      <w:r>
        <w:rPr/>
        <w:t>Penerimaan</w:t>
      </w:r>
    </w:p>
    <w:p>
      <w:pPr>
        <w:pStyle w:val="BodyText"/>
        <w:ind w:right="283" w:firstLine="720"/>
        <w:jc w:val="both"/>
      </w:pPr>
      <w:r>
        <w:rPr/>
        <w:t>Keseluruhan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diterima</w:t>
      </w:r>
      <w:r>
        <w:rPr>
          <w:spacing w:val="-57"/>
        </w:rPr>
        <w:t> </w:t>
      </w:r>
      <w:r>
        <w:rPr/>
        <w:t>petani dari hasil penjualan hasil produk yang</w:t>
      </w:r>
      <w:r>
        <w:rPr>
          <w:spacing w:val="1"/>
        </w:rPr>
        <w:t> </w:t>
      </w:r>
      <w:r>
        <w:rPr/>
        <w:t>di</w:t>
      </w:r>
      <w:r>
        <w:rPr>
          <w:spacing w:val="-15"/>
        </w:rPr>
        <w:t> </w:t>
      </w:r>
      <w:r>
        <w:rPr/>
        <w:t>ukur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rupiah</w:t>
      </w:r>
      <w:r>
        <w:rPr>
          <w:spacing w:val="-12"/>
        </w:rPr>
        <w:t> </w:t>
      </w:r>
      <w:r>
        <w:rPr/>
        <w:t>adalah</w:t>
      </w:r>
      <w:r>
        <w:rPr>
          <w:spacing w:val="-14"/>
        </w:rPr>
        <w:t> </w:t>
      </w:r>
      <w:r>
        <w:rPr/>
        <w:t>penerimaan</w:t>
      </w:r>
      <w:r>
        <w:rPr>
          <w:spacing w:val="-15"/>
        </w:rPr>
        <w:t> </w:t>
      </w:r>
      <w:r>
        <w:rPr/>
        <w:t>yang</w:t>
      </w:r>
      <w:r>
        <w:rPr>
          <w:spacing w:val="-57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petani.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perkiraan</w:t>
      </w:r>
      <w:r>
        <w:rPr>
          <w:spacing w:val="1"/>
        </w:rPr>
        <w:t> </w:t>
      </w:r>
      <w:r>
        <w:rPr/>
        <w:t>bibit</w:t>
      </w:r>
      <w:r>
        <w:rPr>
          <w:spacing w:val="-5"/>
        </w:rPr>
        <w:t> </w:t>
      </w:r>
      <w:r>
        <w:rPr/>
        <w:t>siap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dijual</w:t>
      </w:r>
      <w:r>
        <w:rPr>
          <w:spacing w:val="-5"/>
        </w:rPr>
        <w:t> </w:t>
      </w:r>
      <w:r>
        <w:rPr/>
        <w:t>adalah</w:t>
      </w:r>
      <w:r>
        <w:rPr>
          <w:spacing w:val="-5"/>
        </w:rPr>
        <w:t> </w:t>
      </w:r>
      <w:r>
        <w:rPr/>
        <w:t>73%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jumlah</w:t>
      </w:r>
      <w:r>
        <w:rPr>
          <w:spacing w:val="-58"/>
        </w:rPr>
        <w:t> </w:t>
      </w:r>
      <w:r>
        <w:rPr/>
        <w:t>bibit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360</w:t>
      </w:r>
      <w:r>
        <w:rPr>
          <w:spacing w:val="1"/>
        </w:rPr>
        <w:t> </w:t>
      </w:r>
      <w:r>
        <w:rPr/>
        <w:t>bibit.</w:t>
      </w:r>
      <w:r>
        <w:rPr>
          <w:spacing w:val="1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bibit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9"/>
        </w:rPr>
        <w:t> </w:t>
      </w:r>
      <w:r>
        <w:rPr/>
        <w:t>dijual</w:t>
      </w:r>
      <w:r>
        <w:rPr>
          <w:spacing w:val="-8"/>
        </w:rPr>
        <w:t> </w:t>
      </w:r>
      <w:r>
        <w:rPr/>
        <w:t>sebanyak</w:t>
      </w:r>
      <w:r>
        <w:rPr>
          <w:spacing w:val="-14"/>
        </w:rPr>
        <w:t> </w:t>
      </w:r>
      <w:r>
        <w:rPr/>
        <w:t>263</w:t>
      </w:r>
      <w:r>
        <w:rPr>
          <w:spacing w:val="-57"/>
        </w:rPr>
        <w:t> </w:t>
      </w:r>
      <w:r>
        <w:rPr/>
        <w:t>bibit. Harga jual bibit sebesar Rp3.000. jadi</w:t>
      </w:r>
      <w:r>
        <w:rPr>
          <w:spacing w:val="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didapatkan</w:t>
      </w:r>
      <w:r>
        <w:rPr>
          <w:spacing w:val="-2"/>
        </w:rPr>
        <w:t> </w:t>
      </w:r>
      <w:r>
        <w:rPr/>
        <w:t>adalah :</w:t>
      </w:r>
    </w:p>
    <w:p>
      <w:pPr>
        <w:pStyle w:val="BodyText"/>
        <w:spacing w:before="1"/>
        <w:ind w:left="0"/>
      </w:pPr>
    </w:p>
    <w:p>
      <w:pPr>
        <w:pStyle w:val="BodyText"/>
        <w:ind w:left="836"/>
      </w:pPr>
      <w:r>
        <w:rPr/>
        <w:t>TR = Q</w:t>
      </w:r>
      <w:r>
        <w:rPr>
          <w:spacing w:val="-1"/>
        </w:rPr>
        <w:t> </w:t>
      </w:r>
      <w:r>
        <w:rPr/>
        <w:t>x P</w:t>
      </w:r>
    </w:p>
    <w:p>
      <w:pPr>
        <w:pStyle w:val="BodyText"/>
        <w:ind w:left="1196"/>
      </w:pPr>
      <w:r>
        <w:rPr/>
        <w:t>= 263 x Rp3.000</w:t>
      </w:r>
    </w:p>
    <w:p>
      <w:pPr>
        <w:pStyle w:val="Heading1"/>
        <w:ind w:left="1196"/>
      </w:pPr>
      <w:r>
        <w:rPr>
          <w:b w:val="0"/>
        </w:rPr>
        <w:t>=</w:t>
      </w:r>
      <w:r>
        <w:rPr>
          <w:b w:val="0"/>
          <w:spacing w:val="-2"/>
        </w:rPr>
        <w:t> </w:t>
      </w:r>
      <w:r>
        <w:rPr/>
        <w:t>Rp789.000</w:t>
      </w:r>
    </w:p>
    <w:p>
      <w:pPr>
        <w:pStyle w:val="BodyText"/>
        <w:ind w:left="0"/>
        <w:rPr>
          <w:b/>
        </w:rPr>
      </w:pPr>
    </w:p>
    <w:p>
      <w:pPr>
        <w:spacing w:before="0"/>
        <w:ind w:left="116" w:right="1448" w:firstLine="0"/>
        <w:jc w:val="both"/>
        <w:rPr>
          <w:b/>
          <w:sz w:val="24"/>
        </w:rPr>
      </w:pPr>
      <w:r>
        <w:rPr>
          <w:b/>
          <w:sz w:val="24"/>
        </w:rPr>
        <w:t>Analisis Rasio Penerimaan Atas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Biaya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(R/C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Ratio)</w:t>
      </w:r>
    </w:p>
    <w:p>
      <w:pPr>
        <w:pStyle w:val="BodyText"/>
        <w:ind w:right="179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pendapatan</w:t>
      </w:r>
      <w:r>
        <w:rPr>
          <w:spacing w:val="-57"/>
        </w:rPr>
        <w:t> </w:t>
      </w:r>
      <w:r>
        <w:rPr/>
        <w:t>yang diperoleh terhadap biaya yang dgunakan</w:t>
      </w:r>
      <w:r>
        <w:rPr>
          <w:spacing w:val="1"/>
        </w:rPr>
        <w:t> </w:t>
      </w:r>
      <w:r>
        <w:rPr/>
        <w:t>maka analisis rasio pendapatan terhadap biaya</w:t>
      </w:r>
      <w:r>
        <w:rPr>
          <w:spacing w:val="1"/>
        </w:rPr>
        <w:t> </w:t>
      </w:r>
      <w:r>
        <w:rPr/>
        <w:t>(rasio</w:t>
      </w:r>
      <w:r>
        <w:rPr>
          <w:spacing w:val="1"/>
        </w:rPr>
        <w:t> </w:t>
      </w:r>
      <w:r>
        <w:rPr/>
        <w:t>R/C)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jelasnya, lihat</w:t>
      </w:r>
      <w:r>
        <w:rPr>
          <w:spacing w:val="1"/>
        </w:rPr>
        <w:t> </w:t>
      </w:r>
      <w:r>
        <w:rPr/>
        <w:t>Tabel 2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 ini:</w:t>
      </w:r>
    </w:p>
    <w:p>
      <w:pPr>
        <w:pStyle w:val="BodyText"/>
        <w:spacing w:before="1"/>
        <w:ind w:left="0"/>
      </w:pPr>
    </w:p>
    <w:p>
      <w:pPr>
        <w:pStyle w:val="Heading1"/>
        <w:ind w:left="316"/>
      </w:pPr>
      <w:r>
        <w:rPr/>
        <w:t>Tabel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Rasio</w:t>
      </w:r>
      <w:r>
        <w:rPr>
          <w:spacing w:val="-2"/>
        </w:rPr>
        <w:t> </w:t>
      </w:r>
      <w:r>
        <w:rPr/>
        <w:t>Peneriaan</w:t>
      </w:r>
      <w:r>
        <w:rPr>
          <w:spacing w:val="-4"/>
        </w:rPr>
        <w:t> </w:t>
      </w:r>
      <w:r>
        <w:rPr/>
        <w:t>Atas</w:t>
      </w:r>
    </w:p>
    <w:p>
      <w:pPr>
        <w:tabs>
          <w:tab w:pos="2000" w:val="left" w:leader="none"/>
          <w:tab w:pos="4654" w:val="left" w:leader="none"/>
        </w:tabs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Biaya</w:t>
        <w:tab/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006"/>
        <w:gridCol w:w="2036"/>
      </w:tblGrid>
      <w:tr>
        <w:trPr>
          <w:trHeight w:val="225" w:hRule="atLeast"/>
        </w:trPr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852"/>
              <w:rPr>
                <w:b/>
                <w:sz w:val="20"/>
              </w:rPr>
            </w:pPr>
            <w:r>
              <w:rPr>
                <w:b/>
                <w:sz w:val="20"/>
              </w:rPr>
              <w:t>Uraian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Total Penerimaan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443"/>
              <w:rPr>
                <w:sz w:val="20"/>
              </w:rPr>
            </w:pPr>
            <w:r>
              <w:rPr>
                <w:sz w:val="20"/>
              </w:rPr>
              <w:t>Rp789.000</w:t>
            </w:r>
          </w:p>
        </w:tc>
      </w:tr>
      <w:tr>
        <w:trPr>
          <w:trHeight w:val="230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Total Biaya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443"/>
              <w:rPr>
                <w:sz w:val="20"/>
              </w:rPr>
            </w:pPr>
            <w:r>
              <w:rPr>
                <w:sz w:val="20"/>
              </w:rPr>
              <w:t>Rp576.942</w:t>
            </w:r>
          </w:p>
        </w:tc>
      </w:tr>
      <w:tr>
        <w:trPr>
          <w:trHeight w:val="230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Pendapatan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Rp212.058</w:t>
            </w:r>
          </w:p>
        </w:tc>
      </w:tr>
      <w:tr>
        <w:trPr>
          <w:trHeight w:val="230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R/C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</w:tr>
    </w:tbl>
    <w:p>
      <w:pPr>
        <w:pStyle w:val="BodyText"/>
        <w:spacing w:before="2"/>
        <w:ind w:left="0"/>
        <w:rPr>
          <w:b/>
          <w:sz w:val="25"/>
        </w:rPr>
      </w:pPr>
    </w:p>
    <w:p>
      <w:pPr>
        <w:pStyle w:val="BodyText"/>
        <w:spacing w:before="1"/>
        <w:ind w:right="38" w:firstLine="708"/>
        <w:jc w:val="both"/>
      </w:pPr>
      <w:r>
        <w:rPr/>
        <w:t>Berdasarkan tabel di atas, hasil analisis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>
          <w:spacing w:val="-3"/>
        </w:rPr>
        <w:t>terhadap</w:t>
      </w:r>
      <w:r>
        <w:rPr>
          <w:spacing w:val="-17"/>
        </w:rPr>
        <w:t> </w:t>
      </w:r>
      <w:r>
        <w:rPr>
          <w:spacing w:val="-3"/>
        </w:rPr>
        <w:t>biaya</w:t>
      </w:r>
      <w:r>
        <w:rPr>
          <w:spacing w:val="-15"/>
        </w:rPr>
        <w:t> </w:t>
      </w:r>
      <w:r>
        <w:rPr>
          <w:spacing w:val="-3"/>
        </w:rPr>
        <w:t>total</w:t>
      </w:r>
      <w:r>
        <w:rPr>
          <w:spacing w:val="-14"/>
        </w:rPr>
        <w:t> </w:t>
      </w:r>
      <w:r>
        <w:rPr>
          <w:spacing w:val="-3"/>
        </w:rPr>
        <w:t>adalah</w:t>
      </w:r>
      <w:r>
        <w:rPr>
          <w:spacing w:val="-17"/>
        </w:rPr>
        <w:t> </w:t>
      </w:r>
      <w:r>
        <w:rPr>
          <w:spacing w:val="-3"/>
        </w:rPr>
        <w:t>1,36,</w:t>
      </w:r>
      <w:r>
        <w:rPr>
          <w:spacing w:val="-11"/>
        </w:rPr>
        <w:t> </w:t>
      </w:r>
      <w:r>
        <w:rPr>
          <w:spacing w:val="-3"/>
        </w:rPr>
        <w:t>lebih</w:t>
      </w:r>
      <w:r>
        <w:rPr>
          <w:spacing w:val="-17"/>
        </w:rPr>
        <w:t> </w:t>
      </w:r>
      <w:r>
        <w:rPr>
          <w:spacing w:val="-3"/>
        </w:rPr>
        <w:t>besar</w:t>
      </w:r>
      <w:r>
        <w:rPr>
          <w:spacing w:val="-11"/>
        </w:rPr>
        <w:t> </w:t>
      </w:r>
      <w:r>
        <w:rPr>
          <w:spacing w:val="-2"/>
        </w:rPr>
        <w:t>dari</w:t>
      </w:r>
      <w:r>
        <w:rPr>
          <w:spacing w:val="-15"/>
        </w:rPr>
        <w:t> </w:t>
      </w:r>
      <w:r>
        <w:rPr>
          <w:spacing w:val="-2"/>
        </w:rPr>
        <w:t>1.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Rp1,00,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spacing w:val="-4"/>
        </w:rPr>
        <w:t>pendapatan yang diperoleh </w:t>
      </w:r>
      <w:r>
        <w:rPr>
          <w:spacing w:val="-3"/>
        </w:rPr>
        <w:t>petani sebesar Rp1.36.</w:t>
      </w:r>
      <w:r>
        <w:rPr>
          <w:spacing w:val="-57"/>
        </w:rPr>
        <w:t> </w:t>
      </w:r>
      <w:r>
        <w:rPr/>
        <w:t>jadi pada</w:t>
      </w:r>
      <w:r>
        <w:rPr>
          <w:spacing w:val="1"/>
        </w:rPr>
        <w:t> </w:t>
      </w:r>
      <w:r>
        <w:rPr/>
        <w:t>usahatani pembibitan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</w:t>
      </w:r>
      <w:r>
        <w:rPr>
          <w:spacing w:val="-4"/>
        </w:rPr>
        <w:t> </w:t>
      </w:r>
      <w:r>
        <w:rPr/>
        <w:t>menguntungkan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layak</w:t>
      </w:r>
      <w:r>
        <w:rPr>
          <w:spacing w:val="-6"/>
        </w:rPr>
        <w:t> </w:t>
      </w:r>
      <w:r>
        <w:rPr/>
        <w:t>untuk</w:t>
      </w:r>
      <w:r>
        <w:rPr>
          <w:spacing w:val="-2"/>
        </w:rPr>
        <w:t> </w:t>
      </w:r>
      <w:r>
        <w:rPr/>
        <w:t>ditanam</w:t>
      </w:r>
    </w:p>
    <w:p>
      <w:pPr>
        <w:pStyle w:val="BodyText"/>
        <w:spacing w:before="174"/>
      </w:pPr>
      <w:r>
        <w:rPr/>
        <w:br w:type="column"/>
      </w:r>
      <w:r>
        <w:rPr/>
        <w:t>bibit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 dan Delima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Paiton</w:t>
      </w:r>
      <w:r>
        <w:rPr>
          <w:spacing w:val="-8"/>
        </w:rPr>
        <w:t> </w:t>
      </w:r>
      <w:r>
        <w:rPr/>
        <w:t>Kabupaten</w:t>
      </w:r>
      <w:r>
        <w:rPr>
          <w:spacing w:val="-8"/>
        </w:rPr>
        <w:t> </w:t>
      </w:r>
      <w:r>
        <w:rPr/>
        <w:t>Probolinggo.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ind w:left="1548"/>
      </w:pPr>
      <w:r>
        <w:rPr/>
        <w:t>KESIMPULAN</w:t>
      </w:r>
    </w:p>
    <w:p>
      <w:pPr>
        <w:pStyle w:val="BodyText"/>
        <w:spacing w:line="225" w:lineRule="auto" w:before="13"/>
        <w:ind w:right="356" w:firstLine="720"/>
        <w:jc w:val="both"/>
      </w:pPr>
      <w:r>
        <w:rPr/>
        <w:t>Usahatani pembibitan Pepaya Merah</w:t>
      </w:r>
      <w:r>
        <w:rPr>
          <w:spacing w:val="1"/>
        </w:rPr>
        <w:t> </w:t>
      </w:r>
      <w:r>
        <w:rPr/>
        <w:t>Delima Kecamatan Paiton layak diusahakan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penelitian sebesar</w:t>
      </w:r>
      <w:r>
        <w:rPr>
          <w:spacing w:val="1"/>
        </w:rPr>
        <w:t> </w:t>
      </w:r>
      <w:r>
        <w:rPr/>
        <w:t>Rp. Rp789.000</w:t>
      </w:r>
      <w:r>
        <w:rPr>
          <w:spacing w:val="1"/>
        </w:rPr>
        <w:t> </w:t>
      </w:r>
      <w:r>
        <w:rPr/>
        <w:t>dan total</w:t>
      </w:r>
      <w:r>
        <w:rPr>
          <w:spacing w:val="1"/>
        </w:rPr>
        <w:t> </w:t>
      </w:r>
      <w:r>
        <w:rPr/>
        <w:t>biaya sebesar Rp576.942 sehingga diperoleh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pendapatan</w:t>
      </w:r>
      <w:r>
        <w:rPr>
          <w:spacing w:val="-10"/>
        </w:rPr>
        <w:t> </w:t>
      </w:r>
      <w:r>
        <w:rPr/>
        <w:t>sebesar</w:t>
      </w:r>
      <w:r>
        <w:rPr>
          <w:spacing w:val="48"/>
        </w:rPr>
        <w:t> </w:t>
      </w:r>
      <w:r>
        <w:rPr/>
        <w:t>Rp212.058.</w:t>
      </w:r>
    </w:p>
    <w:p>
      <w:pPr>
        <w:pStyle w:val="Heading1"/>
        <w:spacing w:before="207"/>
        <w:ind w:left="1149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ind w:left="596" w:right="361" w:hanging="480"/>
        <w:jc w:val="both"/>
      </w:pPr>
      <w:r>
        <w:rPr/>
        <w:t>Direktorat</w:t>
      </w:r>
      <w:r>
        <w:rPr>
          <w:spacing w:val="1"/>
        </w:rPr>
        <w:t> </w:t>
      </w:r>
      <w:r>
        <w:rPr/>
        <w:t>Jenderal</w:t>
      </w:r>
      <w:r>
        <w:rPr>
          <w:spacing w:val="1"/>
        </w:rPr>
        <w:t> </w:t>
      </w:r>
      <w:r>
        <w:rPr/>
        <w:t>Hortikultura.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Vademekum Pepaya (Carica papaya L).</w:t>
      </w:r>
      <w:r>
        <w:rPr>
          <w:spacing w:val="1"/>
        </w:rPr>
        <w:t> </w:t>
      </w:r>
      <w:r>
        <w:rPr/>
        <w:t>Direktorat Tanaman Buah. Kemeterian</w:t>
      </w:r>
      <w:r>
        <w:rPr>
          <w:spacing w:val="1"/>
        </w:rPr>
        <w:t> </w:t>
      </w:r>
      <w:r>
        <w:rPr/>
        <w:t>Pertanian.</w:t>
      </w:r>
      <w:r>
        <w:rPr>
          <w:spacing w:val="-1"/>
        </w:rPr>
        <w:t> </w:t>
      </w:r>
      <w:r>
        <w:rPr/>
        <w:t>Jakarta</w:t>
      </w:r>
    </w:p>
    <w:p>
      <w:pPr>
        <w:pStyle w:val="BodyText"/>
        <w:tabs>
          <w:tab w:pos="1378" w:val="left" w:leader="none"/>
          <w:tab w:pos="1898" w:val="left" w:leader="none"/>
          <w:tab w:pos="2262" w:val="left" w:leader="none"/>
          <w:tab w:pos="2348" w:val="left" w:leader="none"/>
          <w:tab w:pos="2453" w:val="left" w:leader="none"/>
          <w:tab w:pos="3265" w:val="left" w:leader="none"/>
          <w:tab w:pos="3772" w:val="left" w:leader="none"/>
          <w:tab w:pos="3971" w:val="left" w:leader="none"/>
        </w:tabs>
        <w:ind w:left="596" w:right="354" w:hanging="480"/>
      </w:pPr>
      <w:r>
        <w:rPr/>
        <w:t>Direktorat</w:t>
        <w:tab/>
        <w:t>Jenderal</w:t>
        <w:tab/>
        <w:tab/>
        <w:tab/>
        <w:t>Hortikultura.</w:t>
        <w:tab/>
        <w:tab/>
        <w:t>2014.</w:t>
      </w:r>
      <w:r>
        <w:rPr>
          <w:spacing w:val="-57"/>
        </w:rPr>
        <w:t> </w:t>
      </w:r>
      <w:r>
        <w:rPr/>
        <w:t>Statistik</w:t>
        <w:tab/>
        <w:t>Produksi</w:t>
        <w:tab/>
        <w:t>Hortikultura.</w:t>
      </w:r>
      <w:r>
        <w:rPr>
          <w:spacing w:val="-57"/>
        </w:rPr>
        <w:t> </w:t>
      </w:r>
      <w:r>
        <w:rPr/>
        <w:t>Kemeterian</w:t>
        <w:tab/>
        <w:tab/>
        <w:t>Pertanian.</w:t>
        <w:tab/>
        <w:tab/>
        <w:t>Jakarta.</w:t>
      </w:r>
      <w:r>
        <w:rPr>
          <w:spacing w:val="-57"/>
        </w:rPr>
        <w:t> </w:t>
      </w:r>
      <w:hyperlink r:id="rId10">
        <w:r>
          <w:rPr/>
          <w:t>http://balitbu.litbang.pertanian.go.id/ind</w:t>
        </w:r>
      </w:hyperlink>
      <w:r>
        <w:rPr>
          <w:spacing w:val="1"/>
        </w:rPr>
        <w:t> </w:t>
      </w:r>
      <w:r>
        <w:rPr/>
        <w:t>e</w:t>
        <w:tab/>
        <w:tab/>
        <w:tab/>
        <w:tab/>
        <w:t>x.php/hasil-penelitian-</w:t>
      </w:r>
      <w:r>
        <w:rPr>
          <w:spacing w:val="-57"/>
        </w:rPr>
        <w:t> </w:t>
      </w:r>
      <w:r>
        <w:rPr/>
        <w:t>mainmenu46/183-varietas-unggul-</w:t>
      </w:r>
      <w:r>
        <w:rPr>
          <w:spacing w:val="1"/>
        </w:rPr>
        <w:t> </w:t>
      </w:r>
      <w:r>
        <w:rPr/>
        <w:t>barupepaya-merah-delima</w:t>
      </w:r>
    </w:p>
    <w:p>
      <w:pPr>
        <w:pStyle w:val="BodyText"/>
        <w:spacing w:before="1"/>
        <w:ind w:left="596" w:right="542" w:hanging="480"/>
      </w:pPr>
      <w:r>
        <w:rPr/>
        <w:t>Dodi Normansya, Siti Rochaeni, A. D. H.</w:t>
      </w:r>
      <w:r>
        <w:rPr>
          <w:spacing w:val="1"/>
        </w:rPr>
        <w:t> </w:t>
      </w:r>
      <w:r>
        <w:rPr/>
        <w:t>(2014).</w:t>
      </w:r>
      <w:r>
        <w:rPr>
          <w:spacing w:val="-5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Pendapatan</w:t>
      </w:r>
      <w:r>
        <w:rPr>
          <w:spacing w:val="-5"/>
        </w:rPr>
        <w:t> </w:t>
      </w:r>
      <w:r>
        <w:rPr/>
        <w:t>Usahatani</w:t>
      </w:r>
      <w:r>
        <w:rPr>
          <w:spacing w:val="-57"/>
        </w:rPr>
        <w:t> </w:t>
      </w:r>
      <w:r>
        <w:rPr/>
        <w:t>Sayuran Di Kelompok Jaya, Tani Ilir,</w:t>
      </w:r>
      <w:r>
        <w:rPr>
          <w:spacing w:val="1"/>
        </w:rPr>
        <w:t> </w:t>
      </w:r>
      <w:r>
        <w:rPr/>
        <w:t>Desa Ciaruteun</w:t>
      </w:r>
      <w:r>
        <w:rPr>
          <w:spacing w:val="-1"/>
        </w:rPr>
        <w:t> </w:t>
      </w:r>
      <w:r>
        <w:rPr/>
        <w:t>Bogor,</w:t>
      </w:r>
      <w:r>
        <w:rPr>
          <w:spacing w:val="-1"/>
        </w:rPr>
        <w:t> </w:t>
      </w:r>
      <w:r>
        <w:rPr/>
        <w:t>Kabupaten.</w:t>
      </w:r>
    </w:p>
    <w:p>
      <w:pPr>
        <w:spacing w:before="0"/>
        <w:ind w:left="596" w:right="0" w:firstLine="0"/>
        <w:jc w:val="left"/>
        <w:rPr>
          <w:i/>
          <w:sz w:val="24"/>
        </w:rPr>
      </w:pPr>
      <w:r>
        <w:rPr>
          <w:i/>
          <w:sz w:val="24"/>
        </w:rPr>
        <w:t>Agribisnis,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29</w:t>
      </w:r>
    </w:p>
    <w:p>
      <w:pPr>
        <w:spacing w:before="0"/>
        <w:ind w:left="596" w:right="0" w:firstLine="0"/>
        <w:jc w:val="left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]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29–44.</w:t>
      </w:r>
    </w:p>
    <w:p>
      <w:pPr>
        <w:pStyle w:val="BodyText"/>
        <w:ind w:left="596" w:right="563" w:hanging="480"/>
      </w:pPr>
      <w:r>
        <w:rPr/>
        <w:t>Konyep,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(2019).</w:t>
      </w:r>
      <w:r>
        <w:rPr>
          <w:spacing w:val="-5"/>
        </w:rPr>
        <w:t> </w:t>
      </w:r>
      <w:r>
        <w:rPr/>
        <w:t>Prospek</w:t>
      </w:r>
      <w:r>
        <w:rPr>
          <w:spacing w:val="-4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Pepaya Merah Delima (Carica Papaya</w:t>
      </w:r>
      <w:r>
        <w:rPr>
          <w:spacing w:val="-57"/>
        </w:rPr>
        <w:t> </w:t>
      </w:r>
      <w:r>
        <w:rPr/>
        <w:t>L.) Di Manokwari (Studi Kasus Di</w:t>
      </w:r>
      <w:r>
        <w:rPr>
          <w:spacing w:val="1"/>
        </w:rPr>
        <w:t> </w:t>
      </w:r>
      <w:r>
        <w:rPr/>
        <w:t>Kebun Percobaan Anday Bptp</w:t>
      </w:r>
      <w:r>
        <w:rPr>
          <w:spacing w:val="1"/>
        </w:rPr>
        <w:t> </w:t>
      </w:r>
      <w:r>
        <w:rPr/>
        <w:t>Balitbangtan</w:t>
      </w:r>
      <w:r>
        <w:rPr>
          <w:spacing w:val="-2"/>
        </w:rPr>
        <w:t> </w:t>
      </w:r>
      <w:r>
        <w:rPr/>
        <w:t>Papua</w:t>
      </w:r>
      <w:r>
        <w:rPr>
          <w:spacing w:val="3"/>
        </w:rPr>
        <w:t> </w:t>
      </w:r>
      <w:r>
        <w:rPr/>
        <w:t>Barat).</w:t>
      </w:r>
      <w:r>
        <w:rPr>
          <w:spacing w:val="-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Triton</w:t>
      </w:r>
      <w:r>
        <w:rPr/>
        <w:t>,</w:t>
      </w:r>
      <w:r>
        <w:rPr>
          <w:spacing w:val="-1"/>
        </w:rPr>
        <w:t> </w:t>
      </w:r>
      <w:r>
        <w:rPr>
          <w:i/>
        </w:rPr>
        <w:t>10</w:t>
      </w:r>
      <w:r>
        <w:rPr/>
        <w:t>(1), 91–97.</w:t>
      </w:r>
    </w:p>
    <w:p>
      <w:pPr>
        <w:pStyle w:val="BodyText"/>
        <w:spacing w:before="1"/>
        <w:ind w:left="596"/>
      </w:pPr>
      <w:hyperlink r:id="rId11">
        <w:r>
          <w:rPr/>
          <w:t>http://jurnal.polbangtanmanokwari.ac.id</w:t>
        </w:r>
      </w:hyperlink>
    </w:p>
    <w:p>
      <w:pPr>
        <w:pStyle w:val="BodyText"/>
        <w:ind w:right="1101" w:firstLine="480"/>
      </w:pPr>
      <w:r>
        <w:rPr/>
        <w:t>/index.php/jt/article/view/15</w:t>
      </w:r>
      <w:r>
        <w:rPr>
          <w:spacing w:val="1"/>
        </w:rPr>
        <w:t> </w:t>
      </w:r>
      <w:r>
        <w:rPr/>
        <w:t>Mardani,</w:t>
      </w:r>
      <w:r>
        <w:rPr>
          <w:spacing w:val="-2"/>
        </w:rPr>
        <w:t> </w:t>
      </w:r>
      <w:r>
        <w:rPr/>
        <w:t>Nur,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Satriawan,</w:t>
      </w:r>
      <w:r>
        <w:rPr>
          <w:spacing w:val="-1"/>
        </w:rPr>
        <w:t> </w:t>
      </w:r>
      <w:r>
        <w:rPr/>
        <w:t>H.</w:t>
      </w:r>
    </w:p>
    <w:p>
      <w:pPr>
        <w:pStyle w:val="BodyText"/>
        <w:ind w:left="596" w:right="829"/>
      </w:pPr>
      <w:r>
        <w:rPr/>
        <w:t>(2017).</w:t>
      </w:r>
      <w:r>
        <w:rPr>
          <w:spacing w:val="-5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usaha</w:t>
      </w:r>
      <w:r>
        <w:rPr>
          <w:spacing w:val="-3"/>
        </w:rPr>
        <w:t> </w:t>
      </w:r>
      <w:r>
        <w:rPr/>
        <w:t>tani</w:t>
      </w:r>
      <w:r>
        <w:rPr>
          <w:spacing w:val="-3"/>
        </w:rPr>
        <w:t> </w:t>
      </w:r>
      <w:r>
        <w:rPr/>
        <w:t>tanaman</w:t>
      </w:r>
      <w:r>
        <w:rPr>
          <w:spacing w:val="-57"/>
        </w:rPr>
        <w:t> </w:t>
      </w:r>
      <w:r>
        <w:rPr/>
        <w:t>pangan jagung di Kecamatan Juli</w:t>
      </w:r>
      <w:r>
        <w:rPr>
          <w:spacing w:val="1"/>
        </w:rPr>
        <w:t> </w:t>
      </w:r>
      <w:r>
        <w:rPr/>
        <w:t>Kabupaten Bireuen. </w:t>
      </w:r>
      <w:r>
        <w:rPr>
          <w:i/>
        </w:rPr>
        <w:t>Jurnal S.</w:t>
      </w:r>
      <w:r>
        <w:rPr>
          <w:i/>
          <w:spacing w:val="1"/>
        </w:rPr>
        <w:t> </w:t>
      </w:r>
      <w:r>
        <w:rPr>
          <w:i/>
        </w:rPr>
        <w:t>Pertanian</w:t>
      </w:r>
      <w:r>
        <w:rPr/>
        <w:t>,</w:t>
      </w:r>
      <w:r>
        <w:rPr>
          <w:spacing w:val="-1"/>
        </w:rPr>
        <w:t> </w:t>
      </w:r>
      <w:r>
        <w:rPr>
          <w:i/>
        </w:rPr>
        <w:t>1</w:t>
      </w:r>
      <w:r>
        <w:rPr/>
        <w:t>(3),</w:t>
      </w:r>
      <w:r>
        <w:rPr>
          <w:spacing w:val="-1"/>
        </w:rPr>
        <w:t> </w:t>
      </w:r>
      <w:r>
        <w:rPr/>
        <w:t>203–204.</w:t>
      </w:r>
    </w:p>
    <w:p>
      <w:pPr>
        <w:pStyle w:val="BodyText"/>
        <w:ind w:left="596" w:right="359" w:hanging="480"/>
        <w:jc w:val="both"/>
      </w:pPr>
      <w:r>
        <w:rPr/>
        <w:t>Setiani,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Sayekti,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Hayati,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Q.,</w:t>
      </w:r>
      <w:r>
        <w:rPr>
          <w:spacing w:val="-57"/>
        </w:rPr>
        <w:t> </w:t>
      </w:r>
      <w:r>
        <w:rPr/>
        <w:t>Nugrahapsari,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Budiyanti,</w:t>
      </w:r>
      <w:r>
        <w:rPr>
          <w:spacing w:val="1"/>
        </w:rPr>
        <w:t> </w:t>
      </w:r>
      <w:r>
        <w:rPr/>
        <w:t>T.,</w:t>
      </w:r>
      <w:r>
        <w:rPr>
          <w:spacing w:val="-57"/>
        </w:rPr>
        <w:t> </w:t>
      </w:r>
      <w:r>
        <w:rPr/>
        <w:t>Sulistyaningrum,</w:t>
      </w:r>
      <w:r>
        <w:rPr>
          <w:spacing w:val="25"/>
        </w:rPr>
        <w:t> </w:t>
      </w:r>
      <w:r>
        <w:rPr/>
        <w:t>A.,</w:t>
      </w:r>
      <w:r>
        <w:rPr>
          <w:spacing w:val="25"/>
        </w:rPr>
        <w:t> </w:t>
      </w:r>
      <w:r>
        <w:rPr/>
        <w:t>Fauziah,</w:t>
      </w:r>
      <w:r>
        <w:rPr>
          <w:spacing w:val="25"/>
        </w:rPr>
        <w:t> </w:t>
      </w:r>
      <w:r>
        <w:rPr/>
        <w:t>D.</w:t>
      </w:r>
      <w:r>
        <w:rPr>
          <w:spacing w:val="25"/>
        </w:rPr>
        <w:t> </w:t>
      </w:r>
      <w:r>
        <w:rPr/>
        <w:t>M.,</w:t>
      </w:r>
    </w:p>
    <w:p>
      <w:pPr>
        <w:spacing w:after="0"/>
        <w:jc w:val="both"/>
        <w:sectPr>
          <w:pgSz w:w="12240" w:h="15840"/>
          <w:pgMar w:header="732" w:footer="992" w:top="1560" w:bottom="1180" w:left="1220" w:right="960"/>
          <w:cols w:num="2" w:equalWidth="0">
            <w:col w:w="4839" w:space="347"/>
            <w:col w:w="4874"/>
          </w:cols>
        </w:sectPr>
      </w:pPr>
    </w:p>
    <w:p>
      <w:pPr>
        <w:pStyle w:val="BodyText"/>
        <w:spacing w:before="174"/>
        <w:ind w:left="596" w:right="5508"/>
        <w:jc w:val="both"/>
      </w:pPr>
      <w:r>
        <w:rPr/>
        <w:t>Waryat,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Yufdy,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P.,</w:t>
      </w:r>
      <w:r>
        <w:rPr>
          <w:spacing w:val="-57"/>
        </w:rPr>
        <w:t> </w:t>
      </w:r>
      <w:r>
        <w:rPr/>
        <w:t>Anwarudinsyah, M. J., &amp; Hardiyanto, N.</w:t>
      </w:r>
      <w:r>
        <w:rPr>
          <w:spacing w:val="-57"/>
        </w:rPr>
        <w:t> </w:t>
      </w:r>
      <w:r>
        <w:rPr/>
        <w:t>(2022).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Pepaya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Delima</w:t>
      </w:r>
      <w:r>
        <w:rPr>
          <w:spacing w:val="1"/>
        </w:rPr>
        <w:t> </w:t>
      </w:r>
      <w:r>
        <w:rPr/>
        <w:t>(Return on Investment of Papaya Merah</w:t>
      </w:r>
      <w:r>
        <w:rPr>
          <w:spacing w:val="1"/>
        </w:rPr>
        <w:t> </w:t>
      </w:r>
      <w:r>
        <w:rPr/>
        <w:t>Delima).</w:t>
      </w:r>
      <w:r>
        <w:rPr>
          <w:spacing w:val="-12"/>
        </w:rPr>
        <w:t> </w:t>
      </w:r>
      <w:r>
        <w:rPr>
          <w:i/>
        </w:rPr>
        <w:t>Jurnal</w:t>
      </w:r>
      <w:r>
        <w:rPr>
          <w:i/>
          <w:spacing w:val="-13"/>
        </w:rPr>
        <w:t> </w:t>
      </w:r>
      <w:r>
        <w:rPr>
          <w:i/>
        </w:rPr>
        <w:t>Hortikultura</w:t>
      </w:r>
      <w:r>
        <w:rPr/>
        <w:t>,</w:t>
      </w:r>
      <w:r>
        <w:rPr>
          <w:spacing w:val="-10"/>
        </w:rPr>
        <w:t> </w:t>
      </w:r>
      <w:r>
        <w:rPr>
          <w:i/>
        </w:rPr>
        <w:t>31</w:t>
      </w:r>
      <w:r>
        <w:rPr/>
        <w:t>(2),</w:t>
      </w:r>
      <w:r>
        <w:rPr>
          <w:spacing w:val="-10"/>
        </w:rPr>
        <w:t> </w:t>
      </w:r>
      <w:r>
        <w:rPr/>
        <w:t>195.</w:t>
      </w:r>
      <w:r>
        <w:rPr>
          <w:spacing w:val="-58"/>
        </w:rPr>
        <w:t> </w:t>
      </w:r>
      <w:r>
        <w:rPr/>
        <w:t>https://doi.org/10.21082/jhort.v31n2.202</w:t>
      </w:r>
      <w:r>
        <w:rPr>
          <w:spacing w:val="-58"/>
        </w:rPr>
        <w:t> </w:t>
      </w:r>
      <w:r>
        <w:rPr/>
        <w:t>1.p195-202</w:t>
      </w:r>
    </w:p>
    <w:p>
      <w:pPr>
        <w:pStyle w:val="BodyText"/>
        <w:spacing w:before="1"/>
        <w:ind w:left="596" w:right="5513" w:hanging="480"/>
        <w:jc w:val="both"/>
      </w:pPr>
      <w:r>
        <w:rPr/>
        <w:t>Soekartawi,</w:t>
      </w:r>
      <w:r>
        <w:rPr>
          <w:spacing w:val="1"/>
        </w:rPr>
        <w:t> </w:t>
      </w:r>
      <w:r>
        <w:rPr/>
        <w:t>Soeharjo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Dillon</w:t>
      </w:r>
      <w:r>
        <w:rPr>
          <w:spacing w:val="1"/>
        </w:rPr>
        <w:t> </w:t>
      </w:r>
      <w:r>
        <w:rPr/>
        <w:t>JL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Hardaker JB. 1986. Ilmu Usahatani dan</w:t>
      </w:r>
      <w:r>
        <w:rPr>
          <w:spacing w:val="1"/>
        </w:rPr>
        <w:t> </w:t>
      </w:r>
      <w:r>
        <w:rPr/>
        <w:t>Penelitian Untuk Pengembangan Petani</w:t>
      </w:r>
      <w:r>
        <w:rPr>
          <w:spacing w:val="1"/>
        </w:rPr>
        <w:t> </w:t>
      </w:r>
      <w:r>
        <w:rPr/>
        <w:t>Kecil.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Press.</w:t>
      </w:r>
      <w:r>
        <w:rPr>
          <w:spacing w:val="-57"/>
        </w:rPr>
        <w:t> </w:t>
      </w:r>
      <w:r>
        <w:rPr/>
        <w:t>Jakarta.</w:t>
      </w:r>
    </w:p>
    <w:p>
      <w:pPr>
        <w:pStyle w:val="BodyText"/>
        <w:spacing w:before="1"/>
        <w:ind w:left="596" w:right="5515" w:hanging="480"/>
        <w:jc w:val="both"/>
      </w:pPr>
      <w:r>
        <w:rPr/>
        <w:t>Soekartawi.</w:t>
      </w:r>
      <w:r>
        <w:rPr>
          <w:spacing w:val="-15"/>
        </w:rPr>
        <w:t> </w:t>
      </w:r>
      <w:r>
        <w:rPr/>
        <w:t>1995.</w:t>
      </w:r>
      <w:r>
        <w:rPr>
          <w:spacing w:val="-15"/>
        </w:rPr>
        <w:t> </w:t>
      </w:r>
      <w:r>
        <w:rPr/>
        <w:t>Analisa</w:t>
      </w:r>
      <w:r>
        <w:rPr>
          <w:spacing w:val="-13"/>
        </w:rPr>
        <w:t> </w:t>
      </w:r>
      <w:r>
        <w:rPr/>
        <w:t>Usahatani.</w:t>
      </w:r>
      <w:r>
        <w:rPr>
          <w:spacing w:val="-15"/>
        </w:rPr>
        <w:t> </w:t>
      </w:r>
      <w:r>
        <w:rPr/>
        <w:t>Penerbit</w:t>
      </w:r>
      <w:r>
        <w:rPr>
          <w:spacing w:val="-58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Indonesia. Jakarta.</w:t>
      </w:r>
    </w:p>
    <w:p>
      <w:pPr>
        <w:pStyle w:val="BodyText"/>
        <w:ind w:left="596" w:right="5511" w:hanging="420"/>
        <w:jc w:val="both"/>
      </w:pPr>
      <w:r>
        <w:rPr/>
        <w:t>Soekartawi.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Usahatani.</w:t>
      </w:r>
      <w:r>
        <w:rPr>
          <w:spacing w:val="1"/>
        </w:rPr>
        <w:t> </w:t>
      </w:r>
      <w:r>
        <w:rPr/>
        <w:t>Penerbit</w:t>
      </w:r>
      <w:r>
        <w:rPr>
          <w:spacing w:val="-2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Indonesia.</w:t>
      </w:r>
      <w:r>
        <w:rPr>
          <w:spacing w:val="-1"/>
        </w:rPr>
        <w:t> </w:t>
      </w:r>
      <w:r>
        <w:rPr/>
        <w:t>Jakarta.</w:t>
      </w:r>
    </w:p>
    <w:sectPr>
      <w:pgSz w:w="12240" w:h="15840"/>
      <w:pgMar w:header="732" w:footer="992" w:top="1560" w:bottom="1180" w:left="12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100006pt;margin-top:731.397766pt;width:23pt;height:14.2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0"/>
                  <w:ind w:left="63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670013pt;margin-top:35.617752pt;width:273.6pt;height:41.2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line="273" w:lineRule="auto" w:before="10"/>
                  <w:ind w:left="832" w:right="24" w:hanging="813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Seminar Nasional Peran Petani Milenial dalam Pembangunan</w:t>
                </w:r>
                <w:r>
                  <w:rPr>
                    <w:spacing w:val="-52"/>
                    <w:sz w:val="22"/>
                  </w:rPr>
                  <w:t> </w:t>
                </w:r>
                <w:r>
                  <w:rPr>
                    <w:sz w:val="22"/>
                  </w:rPr>
                  <w:t>Pertanian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Menuju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Kedaulatan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Pangan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Berkelanjutan</w:t>
                </w:r>
              </w:p>
              <w:p>
                <w:pPr>
                  <w:spacing w:line="216" w:lineRule="exact" w:before="0"/>
                  <w:ind w:left="0" w:right="18" w:firstLine="0"/>
                  <w:jc w:val="right"/>
                  <w:rPr>
                    <w:sz w:val="22"/>
                  </w:rPr>
                </w:pPr>
                <w:r>
                  <w:rPr>
                    <w:sz w:val="22"/>
                  </w:rPr>
                  <w:t>ISSN: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2985-6817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sulistyowati75@gmail.com" TargetMode="External"/><Relationship Id="rId8" Type="http://schemas.openxmlformats.org/officeDocument/2006/relationships/hyperlink" Target="mailto:%20novitalidyana2016@gmail.com" TargetMode="External"/><Relationship Id="rId9" Type="http://schemas.openxmlformats.org/officeDocument/2006/relationships/hyperlink" Target="mailto:dewianggunoktaviani@upm.ac.id" TargetMode="External"/><Relationship Id="rId10" Type="http://schemas.openxmlformats.org/officeDocument/2006/relationships/hyperlink" Target="http://balitbu.litbang.pertanian.go.id/ind" TargetMode="External"/><Relationship Id="rId11" Type="http://schemas.openxmlformats.org/officeDocument/2006/relationships/hyperlink" Target="http://jurnal.polbangtanmanokwari.ac.id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2024-03-18T12:06:29Z</dcterms:created>
  <dcterms:modified xsi:type="dcterms:W3CDTF">2024-03-18T12:06:29Z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